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041E" w14:textId="08A20726"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r w:rsidRPr="001B7AC4">
        <w:rPr>
          <w:rFonts w:ascii="Arial" w:eastAsia="Times New Roman" w:hAnsi="Arial" w:cs="Arial"/>
          <w:b/>
          <w:noProof/>
          <w:sz w:val="24"/>
          <w:szCs w:val="24"/>
          <w:lang w:eastAsia="en-GB"/>
        </w:rPr>
        <w:drawing>
          <wp:inline distT="0" distB="0" distL="0" distR="0" wp14:anchorId="4AF903E9" wp14:editId="0676BCC3">
            <wp:extent cx="1285714" cy="1285714"/>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09EC66BB" w14:textId="77777777"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6EA9EB70" w14:textId="77777777"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3801D436" w14:textId="77777777" w:rsidR="00B221B0" w:rsidRPr="00941F8D" w:rsidRDefault="00B221B0" w:rsidP="00B221B0">
      <w:pPr>
        <w:tabs>
          <w:tab w:val="left" w:pos="360"/>
          <w:tab w:val="left" w:pos="720"/>
        </w:tabs>
        <w:spacing w:after="0" w:line="276" w:lineRule="auto"/>
        <w:jc w:val="center"/>
        <w:rPr>
          <w:rFonts w:ascii="Arial" w:eastAsia="Times New Roman" w:hAnsi="Arial" w:cs="Arial"/>
          <w:b/>
          <w:sz w:val="72"/>
          <w:szCs w:val="72"/>
          <w:lang w:eastAsia="en-GB"/>
        </w:rPr>
      </w:pPr>
      <w:r w:rsidRPr="008143A7">
        <w:rPr>
          <w:rFonts w:ascii="Arial" w:eastAsia="Times New Roman" w:hAnsi="Arial" w:cs="Arial"/>
          <w:b/>
          <w:sz w:val="72"/>
          <w:szCs w:val="72"/>
          <w:lang w:eastAsia="en-GB"/>
        </w:rPr>
        <w:t>Marazion Town Council</w:t>
      </w:r>
    </w:p>
    <w:p w14:paraId="087A0B88" w14:textId="77777777" w:rsidR="00B221B0" w:rsidRPr="008143A7" w:rsidRDefault="00B221B0" w:rsidP="00B221B0">
      <w:pPr>
        <w:tabs>
          <w:tab w:val="left" w:pos="360"/>
          <w:tab w:val="left" w:pos="720"/>
        </w:tabs>
        <w:spacing w:after="0" w:line="276" w:lineRule="auto"/>
        <w:jc w:val="center"/>
        <w:rPr>
          <w:rFonts w:ascii="Arial" w:eastAsia="Times New Roman" w:hAnsi="Arial" w:cs="Arial"/>
          <w:b/>
          <w:sz w:val="72"/>
          <w:szCs w:val="72"/>
          <w:lang w:eastAsia="en-GB"/>
        </w:rPr>
      </w:pPr>
    </w:p>
    <w:p w14:paraId="228A8277" w14:textId="01853B06" w:rsidR="00B221B0" w:rsidRPr="008143A7" w:rsidRDefault="00B221B0" w:rsidP="00B221B0">
      <w:pPr>
        <w:tabs>
          <w:tab w:val="left" w:pos="360"/>
          <w:tab w:val="left" w:pos="720"/>
        </w:tabs>
        <w:spacing w:after="0" w:line="276" w:lineRule="auto"/>
        <w:jc w:val="center"/>
        <w:rPr>
          <w:rFonts w:ascii="Arial" w:eastAsia="Times New Roman" w:hAnsi="Arial" w:cs="Arial"/>
          <w:b/>
          <w:sz w:val="72"/>
          <w:szCs w:val="72"/>
          <w:lang w:eastAsia="en-GB"/>
        </w:rPr>
      </w:pPr>
      <w:r w:rsidRPr="008143A7">
        <w:rPr>
          <w:rFonts w:ascii="Arial" w:eastAsia="Times New Roman" w:hAnsi="Arial" w:cs="Arial"/>
          <w:b/>
          <w:sz w:val="72"/>
          <w:szCs w:val="72"/>
          <w:lang w:eastAsia="en-GB"/>
        </w:rPr>
        <w:t>Media Policy</w:t>
      </w:r>
    </w:p>
    <w:p w14:paraId="5C96A683" w14:textId="77777777"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0C7858D8" w14:textId="77777777"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77601103" w14:textId="77777777"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4440AC68" w14:textId="77777777"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56D5A303" w14:textId="77777777"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6B448E52" w14:textId="77777777"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78FF2654" w14:textId="77777777"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78DE5B61" w14:textId="77777777"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7CFA12A9" w14:textId="796139A6" w:rsidR="00B221B0"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21ED7F68" w14:textId="2F3D740D" w:rsidR="001B7AC4" w:rsidRDefault="001B7AC4" w:rsidP="00B221B0">
      <w:pPr>
        <w:tabs>
          <w:tab w:val="left" w:pos="360"/>
          <w:tab w:val="left" w:pos="720"/>
        </w:tabs>
        <w:spacing w:after="0" w:line="276" w:lineRule="auto"/>
        <w:jc w:val="center"/>
        <w:rPr>
          <w:rFonts w:ascii="Arial" w:eastAsia="Times New Roman" w:hAnsi="Arial" w:cs="Arial"/>
          <w:b/>
          <w:sz w:val="24"/>
          <w:szCs w:val="24"/>
          <w:lang w:eastAsia="en-GB"/>
        </w:rPr>
      </w:pPr>
    </w:p>
    <w:p w14:paraId="6399E432" w14:textId="21D44B53" w:rsidR="001B7AC4" w:rsidRDefault="001B7AC4" w:rsidP="00B221B0">
      <w:pPr>
        <w:tabs>
          <w:tab w:val="left" w:pos="360"/>
          <w:tab w:val="left" w:pos="720"/>
        </w:tabs>
        <w:spacing w:after="0" w:line="276" w:lineRule="auto"/>
        <w:jc w:val="center"/>
        <w:rPr>
          <w:rFonts w:ascii="Arial" w:eastAsia="Times New Roman" w:hAnsi="Arial" w:cs="Arial"/>
          <w:b/>
          <w:sz w:val="24"/>
          <w:szCs w:val="24"/>
          <w:lang w:eastAsia="en-GB"/>
        </w:rPr>
      </w:pPr>
    </w:p>
    <w:p w14:paraId="685A7DFA" w14:textId="729FBCF4" w:rsidR="001B7AC4" w:rsidRDefault="001B7AC4" w:rsidP="00B221B0">
      <w:pPr>
        <w:tabs>
          <w:tab w:val="left" w:pos="360"/>
          <w:tab w:val="left" w:pos="720"/>
        </w:tabs>
        <w:spacing w:after="0" w:line="276" w:lineRule="auto"/>
        <w:jc w:val="center"/>
        <w:rPr>
          <w:rFonts w:ascii="Arial" w:eastAsia="Times New Roman" w:hAnsi="Arial" w:cs="Arial"/>
          <w:b/>
          <w:sz w:val="24"/>
          <w:szCs w:val="24"/>
          <w:lang w:eastAsia="en-GB"/>
        </w:rPr>
      </w:pPr>
    </w:p>
    <w:p w14:paraId="7520D460" w14:textId="07804AE8" w:rsidR="001B7AC4" w:rsidRDefault="001B7AC4" w:rsidP="00B221B0">
      <w:pPr>
        <w:tabs>
          <w:tab w:val="left" w:pos="360"/>
          <w:tab w:val="left" w:pos="720"/>
        </w:tabs>
        <w:spacing w:after="0" w:line="276" w:lineRule="auto"/>
        <w:jc w:val="center"/>
        <w:rPr>
          <w:rFonts w:ascii="Arial" w:eastAsia="Times New Roman" w:hAnsi="Arial" w:cs="Arial"/>
          <w:b/>
          <w:sz w:val="24"/>
          <w:szCs w:val="24"/>
          <w:lang w:eastAsia="en-GB"/>
        </w:rPr>
      </w:pPr>
    </w:p>
    <w:p w14:paraId="5FC66CA3" w14:textId="5A42988F" w:rsidR="001B7AC4" w:rsidRDefault="001B7AC4" w:rsidP="00B221B0">
      <w:pPr>
        <w:tabs>
          <w:tab w:val="left" w:pos="360"/>
          <w:tab w:val="left" w:pos="720"/>
        </w:tabs>
        <w:spacing w:after="0" w:line="276" w:lineRule="auto"/>
        <w:jc w:val="center"/>
        <w:rPr>
          <w:rFonts w:ascii="Arial" w:eastAsia="Times New Roman" w:hAnsi="Arial" w:cs="Arial"/>
          <w:b/>
          <w:sz w:val="24"/>
          <w:szCs w:val="24"/>
          <w:lang w:eastAsia="en-GB"/>
        </w:rPr>
      </w:pPr>
    </w:p>
    <w:p w14:paraId="47E37CA4" w14:textId="7D317F7C" w:rsidR="001B7AC4" w:rsidRDefault="001B7AC4" w:rsidP="00B221B0">
      <w:pPr>
        <w:tabs>
          <w:tab w:val="left" w:pos="360"/>
          <w:tab w:val="left" w:pos="720"/>
        </w:tabs>
        <w:spacing w:after="0" w:line="276" w:lineRule="auto"/>
        <w:jc w:val="center"/>
        <w:rPr>
          <w:rFonts w:ascii="Arial" w:eastAsia="Times New Roman" w:hAnsi="Arial" w:cs="Arial"/>
          <w:b/>
          <w:sz w:val="24"/>
          <w:szCs w:val="24"/>
          <w:lang w:eastAsia="en-GB"/>
        </w:rPr>
      </w:pPr>
    </w:p>
    <w:p w14:paraId="6EF4A511" w14:textId="3A6D621B" w:rsidR="001B7AC4" w:rsidRDefault="001B7AC4" w:rsidP="00B221B0">
      <w:pPr>
        <w:tabs>
          <w:tab w:val="left" w:pos="360"/>
          <w:tab w:val="left" w:pos="720"/>
        </w:tabs>
        <w:spacing w:after="0" w:line="276" w:lineRule="auto"/>
        <w:jc w:val="center"/>
        <w:rPr>
          <w:rFonts w:ascii="Arial" w:eastAsia="Times New Roman" w:hAnsi="Arial" w:cs="Arial"/>
          <w:b/>
          <w:sz w:val="24"/>
          <w:szCs w:val="24"/>
          <w:lang w:eastAsia="en-GB"/>
        </w:rPr>
      </w:pPr>
    </w:p>
    <w:p w14:paraId="11597310" w14:textId="2F9FEAB4" w:rsidR="001B7AC4" w:rsidRDefault="001B7AC4" w:rsidP="00B221B0">
      <w:pPr>
        <w:tabs>
          <w:tab w:val="left" w:pos="360"/>
          <w:tab w:val="left" w:pos="720"/>
        </w:tabs>
        <w:spacing w:after="0" w:line="276" w:lineRule="auto"/>
        <w:jc w:val="center"/>
        <w:rPr>
          <w:rFonts w:ascii="Arial" w:eastAsia="Times New Roman" w:hAnsi="Arial" w:cs="Arial"/>
          <w:b/>
          <w:sz w:val="24"/>
          <w:szCs w:val="24"/>
          <w:lang w:eastAsia="en-GB"/>
        </w:rPr>
      </w:pPr>
    </w:p>
    <w:p w14:paraId="24FBD695" w14:textId="6C63C7C6" w:rsidR="001B7AC4" w:rsidRDefault="001B7AC4" w:rsidP="00B221B0">
      <w:pPr>
        <w:tabs>
          <w:tab w:val="left" w:pos="360"/>
          <w:tab w:val="left" w:pos="720"/>
        </w:tabs>
        <w:spacing w:after="0" w:line="276" w:lineRule="auto"/>
        <w:jc w:val="center"/>
        <w:rPr>
          <w:rFonts w:ascii="Arial" w:eastAsia="Times New Roman" w:hAnsi="Arial" w:cs="Arial"/>
          <w:b/>
          <w:sz w:val="24"/>
          <w:szCs w:val="24"/>
          <w:lang w:eastAsia="en-GB"/>
        </w:rPr>
      </w:pPr>
    </w:p>
    <w:p w14:paraId="4AF3F93B" w14:textId="77777777" w:rsidR="001B7AC4" w:rsidRPr="001B7AC4" w:rsidRDefault="001B7AC4" w:rsidP="00B221B0">
      <w:pPr>
        <w:tabs>
          <w:tab w:val="left" w:pos="360"/>
          <w:tab w:val="left" w:pos="720"/>
        </w:tabs>
        <w:spacing w:after="0" w:line="276" w:lineRule="auto"/>
        <w:jc w:val="center"/>
        <w:rPr>
          <w:rFonts w:ascii="Arial" w:eastAsia="Times New Roman" w:hAnsi="Arial" w:cs="Arial"/>
          <w:b/>
          <w:sz w:val="24"/>
          <w:szCs w:val="24"/>
          <w:lang w:eastAsia="en-GB"/>
        </w:rPr>
      </w:pPr>
    </w:p>
    <w:p w14:paraId="54073F4B" w14:textId="5BAAF0F1" w:rsidR="00B221B0" w:rsidRDefault="0047657C" w:rsidP="0047657C">
      <w:pPr>
        <w:tabs>
          <w:tab w:val="left" w:pos="360"/>
          <w:tab w:val="left" w:pos="720"/>
        </w:tabs>
        <w:spacing w:after="0" w:line="276" w:lineRule="auto"/>
        <w:rPr>
          <w:rFonts w:ascii="Arial" w:eastAsia="Times New Roman" w:hAnsi="Arial" w:cs="Arial"/>
          <w:b/>
          <w:sz w:val="24"/>
          <w:szCs w:val="24"/>
          <w:lang w:eastAsia="en-GB"/>
        </w:rPr>
      </w:pPr>
      <w:r>
        <w:rPr>
          <w:rFonts w:ascii="Arial" w:eastAsia="Times New Roman" w:hAnsi="Arial" w:cs="Arial"/>
          <w:b/>
          <w:sz w:val="24"/>
          <w:szCs w:val="24"/>
          <w:lang w:eastAsia="en-GB"/>
        </w:rPr>
        <w:t>Approved – 24 January 2023</w:t>
      </w:r>
    </w:p>
    <w:p w14:paraId="73FE5EF0" w14:textId="11B6164E" w:rsidR="0047657C" w:rsidRDefault="0047657C" w:rsidP="0047657C">
      <w:pPr>
        <w:tabs>
          <w:tab w:val="left" w:pos="360"/>
          <w:tab w:val="left" w:pos="720"/>
        </w:tabs>
        <w:spacing w:after="0" w:line="276" w:lineRule="auto"/>
        <w:rPr>
          <w:rFonts w:ascii="Arial" w:eastAsia="Times New Roman" w:hAnsi="Arial" w:cs="Arial"/>
          <w:b/>
          <w:sz w:val="24"/>
          <w:szCs w:val="24"/>
          <w:lang w:eastAsia="en-GB"/>
        </w:rPr>
      </w:pPr>
      <w:r>
        <w:rPr>
          <w:rFonts w:ascii="Arial" w:eastAsia="Times New Roman" w:hAnsi="Arial" w:cs="Arial"/>
          <w:b/>
          <w:sz w:val="24"/>
          <w:szCs w:val="24"/>
          <w:lang w:eastAsia="en-GB"/>
        </w:rPr>
        <w:t>Review – 2025 (or as required).</w:t>
      </w:r>
    </w:p>
    <w:p w14:paraId="7319DABC" w14:textId="14AF3992" w:rsidR="0047657C" w:rsidRPr="001B7AC4" w:rsidRDefault="0047657C" w:rsidP="0047657C">
      <w:pPr>
        <w:tabs>
          <w:tab w:val="left" w:pos="360"/>
          <w:tab w:val="left" w:pos="720"/>
        </w:tabs>
        <w:spacing w:after="0" w:line="276" w:lineRule="auto"/>
        <w:rPr>
          <w:rFonts w:ascii="Arial" w:eastAsia="Times New Roman" w:hAnsi="Arial" w:cs="Arial"/>
          <w:b/>
          <w:sz w:val="24"/>
          <w:szCs w:val="24"/>
          <w:lang w:eastAsia="en-GB"/>
        </w:rPr>
      </w:pPr>
      <w:r>
        <w:rPr>
          <w:rFonts w:ascii="Arial" w:eastAsia="Times New Roman" w:hAnsi="Arial" w:cs="Arial"/>
          <w:b/>
          <w:sz w:val="24"/>
          <w:szCs w:val="24"/>
          <w:lang w:eastAsia="en-GB"/>
        </w:rPr>
        <w:t>Version 1</w:t>
      </w:r>
    </w:p>
    <w:p w14:paraId="5C87777B" w14:textId="77777777" w:rsidR="00B221B0" w:rsidRPr="001B7AC4"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0BD2E3F3" w14:textId="5E864BA2" w:rsidR="00B221B0" w:rsidRDefault="00B221B0" w:rsidP="00B221B0">
      <w:pPr>
        <w:tabs>
          <w:tab w:val="left" w:pos="360"/>
          <w:tab w:val="left" w:pos="720"/>
        </w:tabs>
        <w:spacing w:after="0" w:line="276" w:lineRule="auto"/>
        <w:jc w:val="center"/>
        <w:rPr>
          <w:rFonts w:ascii="Arial" w:eastAsia="Times New Roman" w:hAnsi="Arial" w:cs="Arial"/>
          <w:b/>
          <w:sz w:val="24"/>
          <w:szCs w:val="24"/>
          <w:lang w:eastAsia="en-GB"/>
        </w:rPr>
      </w:pPr>
    </w:p>
    <w:p w14:paraId="61106C6D" w14:textId="2B4DE486" w:rsidR="00CE33BF" w:rsidRDefault="00CE33BF" w:rsidP="00B221B0">
      <w:pPr>
        <w:tabs>
          <w:tab w:val="left" w:pos="360"/>
          <w:tab w:val="left" w:pos="720"/>
        </w:tabs>
        <w:spacing w:after="0" w:line="276" w:lineRule="auto"/>
        <w:jc w:val="center"/>
        <w:rPr>
          <w:rFonts w:ascii="Arial" w:eastAsia="Times New Roman" w:hAnsi="Arial" w:cs="Arial"/>
          <w:b/>
          <w:sz w:val="24"/>
          <w:szCs w:val="24"/>
          <w:lang w:eastAsia="en-GB"/>
        </w:rPr>
      </w:pPr>
    </w:p>
    <w:p w14:paraId="6644AEA9" w14:textId="55333CA3" w:rsidR="00CE33BF" w:rsidRDefault="00CE33BF" w:rsidP="00B221B0">
      <w:pPr>
        <w:tabs>
          <w:tab w:val="left" w:pos="360"/>
          <w:tab w:val="left" w:pos="720"/>
        </w:tabs>
        <w:spacing w:after="0" w:line="276" w:lineRule="auto"/>
        <w:jc w:val="center"/>
        <w:rPr>
          <w:rFonts w:ascii="Arial" w:eastAsia="Times New Roman" w:hAnsi="Arial" w:cs="Arial"/>
          <w:b/>
          <w:sz w:val="24"/>
          <w:szCs w:val="24"/>
          <w:lang w:eastAsia="en-GB"/>
        </w:rPr>
      </w:pPr>
    </w:p>
    <w:p w14:paraId="656492B7" w14:textId="616D8FB7" w:rsidR="00941F8D" w:rsidRPr="00941F8D" w:rsidRDefault="00B221B0" w:rsidP="00B221B0">
      <w:pPr>
        <w:keepNext/>
        <w:spacing w:after="0" w:line="276" w:lineRule="auto"/>
        <w:jc w:val="both"/>
        <w:outlineLvl w:val="1"/>
        <w:rPr>
          <w:rFonts w:ascii="Arial" w:eastAsia="Times New Roman" w:hAnsi="Arial" w:cs="Arial"/>
          <w:b/>
          <w:sz w:val="24"/>
          <w:szCs w:val="24"/>
          <w:lang w:eastAsia="en-GB"/>
        </w:rPr>
      </w:pPr>
      <w:r w:rsidRPr="001B7AC4">
        <w:rPr>
          <w:rFonts w:ascii="Arial" w:eastAsia="Times New Roman" w:hAnsi="Arial" w:cs="Arial"/>
          <w:b/>
          <w:bCs/>
          <w:sz w:val="24"/>
          <w:szCs w:val="24"/>
          <w:lang w:eastAsia="en-GB"/>
        </w:rPr>
        <w:lastRenderedPageBreak/>
        <w:t>1</w:t>
      </w:r>
      <w:r w:rsidRPr="001B7AC4">
        <w:rPr>
          <w:rFonts w:ascii="Arial" w:eastAsia="Times New Roman" w:hAnsi="Arial" w:cs="Arial"/>
          <w:sz w:val="24"/>
          <w:szCs w:val="24"/>
          <w:lang w:eastAsia="en-GB"/>
        </w:rPr>
        <w:tab/>
      </w:r>
      <w:r w:rsidR="00941F8D" w:rsidRPr="00941F8D">
        <w:rPr>
          <w:rFonts w:ascii="Arial" w:eastAsia="Times New Roman" w:hAnsi="Arial" w:cs="Arial"/>
          <w:b/>
          <w:sz w:val="24"/>
          <w:szCs w:val="24"/>
          <w:lang w:eastAsia="en-GB"/>
        </w:rPr>
        <w:t>Introduction</w:t>
      </w:r>
    </w:p>
    <w:p w14:paraId="5E5D593C" w14:textId="77777777" w:rsidR="00941F8D" w:rsidRPr="00941F8D" w:rsidRDefault="00941F8D" w:rsidP="00B221B0">
      <w:pPr>
        <w:spacing w:after="0" w:line="276" w:lineRule="auto"/>
        <w:jc w:val="both"/>
        <w:rPr>
          <w:rFonts w:ascii="Arial" w:eastAsia="Times New Roman" w:hAnsi="Arial" w:cs="Arial"/>
          <w:sz w:val="24"/>
          <w:szCs w:val="24"/>
          <w:lang w:eastAsia="en-GB"/>
        </w:rPr>
      </w:pPr>
    </w:p>
    <w:p w14:paraId="28CF2555" w14:textId="4A647636" w:rsidR="00941F8D" w:rsidRPr="00941F8D" w:rsidRDefault="3F964910" w:rsidP="00B221B0">
      <w:pPr>
        <w:spacing w:after="0" w:line="276" w:lineRule="auto"/>
        <w:jc w:val="both"/>
        <w:rPr>
          <w:rFonts w:ascii="Arial" w:eastAsia="Times New Roman" w:hAnsi="Arial" w:cs="Arial"/>
          <w:color w:val="FF0000"/>
          <w:sz w:val="24"/>
          <w:szCs w:val="24"/>
          <w:lang w:eastAsia="en-GB"/>
        </w:rPr>
      </w:pPr>
      <w:r w:rsidRPr="3F964910">
        <w:rPr>
          <w:rFonts w:ascii="Arial" w:eastAsia="Times New Roman" w:hAnsi="Arial" w:cs="Arial"/>
          <w:sz w:val="24"/>
          <w:szCs w:val="24"/>
          <w:lang w:eastAsia="en-GB"/>
        </w:rPr>
        <w:t>The Council is accountable to the local community for its actions, and this can only be achieved through effective communications. The media – press, radio, TV, internet – can be crucially important in conveying information to the community. The Council must maintain positive, constructive media relations and work with them to increase public awareness of the services and facilities provided by the Council.</w:t>
      </w:r>
    </w:p>
    <w:p w14:paraId="2DD7FC8E" w14:textId="77777777" w:rsidR="00941F8D" w:rsidRPr="00941F8D" w:rsidRDefault="00941F8D" w:rsidP="00B221B0">
      <w:pPr>
        <w:spacing w:after="0" w:line="276" w:lineRule="auto"/>
        <w:jc w:val="both"/>
        <w:rPr>
          <w:rFonts w:ascii="Arial" w:eastAsia="Times New Roman" w:hAnsi="Arial" w:cs="Arial"/>
          <w:sz w:val="24"/>
          <w:szCs w:val="24"/>
          <w:lang w:eastAsia="en-GB"/>
        </w:rPr>
      </w:pPr>
    </w:p>
    <w:p w14:paraId="5200A2C9" w14:textId="0B17DED2" w:rsidR="00941F8D" w:rsidRPr="00941F8D" w:rsidRDefault="3F964910" w:rsidP="00B221B0">
      <w:pPr>
        <w:spacing w:after="0" w:line="276" w:lineRule="auto"/>
        <w:jc w:val="both"/>
        <w:rPr>
          <w:rFonts w:ascii="Arial" w:eastAsia="Times New Roman" w:hAnsi="Arial" w:cs="Arial"/>
          <w:sz w:val="24"/>
          <w:szCs w:val="24"/>
          <w:lang w:eastAsia="en-GB"/>
        </w:rPr>
      </w:pPr>
      <w:r w:rsidRPr="3F964910">
        <w:rPr>
          <w:rFonts w:ascii="Arial" w:eastAsia="Times New Roman" w:hAnsi="Arial" w:cs="Arial"/>
          <w:sz w:val="24"/>
          <w:szCs w:val="24"/>
          <w:lang w:eastAsia="en-GB"/>
        </w:rPr>
        <w:t>It is important that the press have access to the Town Clerk and to background information to assist them in giving accurate information to the public. To balance this, the Council will defend itself from any unfounded criticism and will ensure that the public are properly informed of all the relevant facts</w:t>
      </w:r>
      <w:r w:rsidR="0061151A">
        <w:rPr>
          <w:rFonts w:ascii="Arial" w:eastAsia="Times New Roman" w:hAnsi="Arial" w:cs="Arial"/>
          <w:sz w:val="24"/>
          <w:szCs w:val="24"/>
          <w:lang w:eastAsia="en-GB"/>
        </w:rPr>
        <w:t>.</w:t>
      </w:r>
      <w:r w:rsidRPr="3F964910">
        <w:rPr>
          <w:rFonts w:ascii="Arial" w:eastAsia="Times New Roman" w:hAnsi="Arial" w:cs="Arial"/>
          <w:sz w:val="24"/>
          <w:szCs w:val="24"/>
          <w:lang w:eastAsia="en-GB"/>
        </w:rPr>
        <w:t xml:space="preserve"> </w:t>
      </w:r>
    </w:p>
    <w:p w14:paraId="7D71D2A1" w14:textId="77777777" w:rsidR="00941F8D" w:rsidRPr="00941F8D" w:rsidRDefault="00941F8D" w:rsidP="00B221B0">
      <w:pPr>
        <w:spacing w:after="0" w:line="276" w:lineRule="auto"/>
        <w:jc w:val="both"/>
        <w:rPr>
          <w:rFonts w:ascii="Arial" w:eastAsia="Times New Roman" w:hAnsi="Arial" w:cs="Arial"/>
          <w:color w:val="FF0000"/>
          <w:sz w:val="24"/>
          <w:szCs w:val="24"/>
          <w:lang w:eastAsia="en-GB"/>
        </w:rPr>
      </w:pPr>
    </w:p>
    <w:p w14:paraId="12AA73FC" w14:textId="2DCBD2AA" w:rsidR="00941F8D" w:rsidRPr="00941F8D" w:rsidRDefault="3F964910" w:rsidP="00B221B0">
      <w:pPr>
        <w:spacing w:after="0" w:line="276" w:lineRule="auto"/>
        <w:jc w:val="both"/>
        <w:rPr>
          <w:rFonts w:ascii="Arial" w:eastAsia="Times New Roman" w:hAnsi="Arial" w:cs="Arial"/>
          <w:sz w:val="24"/>
          <w:szCs w:val="24"/>
          <w:lang w:eastAsia="en-GB"/>
        </w:rPr>
      </w:pPr>
      <w:r w:rsidRPr="3F964910">
        <w:rPr>
          <w:rFonts w:ascii="Arial" w:eastAsia="Times New Roman" w:hAnsi="Arial" w:cs="Arial"/>
          <w:sz w:val="24"/>
          <w:szCs w:val="24"/>
          <w:lang w:eastAsia="en-GB"/>
        </w:rPr>
        <w:t>This policy explains how the Council will work with the media to meet the above objectives in accordance with the legal requirements and restrictions that apply.</w:t>
      </w:r>
    </w:p>
    <w:p w14:paraId="2A1B4FF8" w14:textId="77777777" w:rsidR="00B221B0" w:rsidRPr="001B7AC4" w:rsidRDefault="00B221B0" w:rsidP="00B221B0">
      <w:pPr>
        <w:keepNext/>
        <w:spacing w:after="0" w:line="276" w:lineRule="auto"/>
        <w:jc w:val="both"/>
        <w:outlineLvl w:val="1"/>
        <w:rPr>
          <w:rFonts w:ascii="Arial" w:eastAsia="Times New Roman" w:hAnsi="Arial" w:cs="Arial"/>
          <w:sz w:val="24"/>
          <w:szCs w:val="24"/>
          <w:lang w:eastAsia="en-GB"/>
        </w:rPr>
      </w:pPr>
    </w:p>
    <w:p w14:paraId="47942929" w14:textId="3E306694" w:rsidR="00941F8D" w:rsidRPr="00941F8D" w:rsidRDefault="00B221B0" w:rsidP="00B221B0">
      <w:pPr>
        <w:keepNext/>
        <w:spacing w:after="0" w:line="276" w:lineRule="auto"/>
        <w:jc w:val="both"/>
        <w:outlineLvl w:val="1"/>
        <w:rPr>
          <w:rFonts w:ascii="Arial" w:eastAsia="Times New Roman" w:hAnsi="Arial" w:cs="Arial"/>
          <w:b/>
          <w:bCs/>
          <w:sz w:val="24"/>
          <w:szCs w:val="24"/>
          <w:lang w:eastAsia="en-GB"/>
        </w:rPr>
      </w:pPr>
      <w:r w:rsidRPr="001B7AC4">
        <w:rPr>
          <w:rFonts w:ascii="Arial" w:eastAsia="Times New Roman" w:hAnsi="Arial" w:cs="Arial"/>
          <w:b/>
          <w:bCs/>
          <w:sz w:val="24"/>
          <w:szCs w:val="24"/>
          <w:lang w:eastAsia="en-GB"/>
        </w:rPr>
        <w:t>2</w:t>
      </w:r>
      <w:r w:rsidRPr="001B7AC4">
        <w:rPr>
          <w:rFonts w:ascii="Arial" w:eastAsia="Times New Roman" w:hAnsi="Arial" w:cs="Arial"/>
          <w:b/>
          <w:bCs/>
          <w:sz w:val="24"/>
          <w:szCs w:val="24"/>
          <w:lang w:eastAsia="en-GB"/>
        </w:rPr>
        <w:tab/>
      </w:r>
      <w:r w:rsidR="00941F8D" w:rsidRPr="00941F8D">
        <w:rPr>
          <w:rFonts w:ascii="Arial" w:eastAsia="Times New Roman" w:hAnsi="Arial" w:cs="Arial"/>
          <w:b/>
          <w:bCs/>
          <w:sz w:val="24"/>
          <w:szCs w:val="24"/>
          <w:lang w:eastAsia="en-GB"/>
        </w:rPr>
        <w:t xml:space="preserve">Legal requirements and </w:t>
      </w:r>
      <w:r w:rsidR="0031411D">
        <w:rPr>
          <w:rFonts w:ascii="Arial" w:eastAsia="Times New Roman" w:hAnsi="Arial" w:cs="Arial"/>
          <w:b/>
          <w:bCs/>
          <w:sz w:val="24"/>
          <w:szCs w:val="24"/>
          <w:lang w:eastAsia="en-GB"/>
        </w:rPr>
        <w:t>R</w:t>
      </w:r>
      <w:r w:rsidR="00941F8D" w:rsidRPr="00941F8D">
        <w:rPr>
          <w:rFonts w:ascii="Arial" w:eastAsia="Times New Roman" w:hAnsi="Arial" w:cs="Arial"/>
          <w:b/>
          <w:bCs/>
          <w:sz w:val="24"/>
          <w:szCs w:val="24"/>
          <w:lang w:eastAsia="en-GB"/>
        </w:rPr>
        <w:t>estrictions</w:t>
      </w:r>
    </w:p>
    <w:p w14:paraId="19FBDC18" w14:textId="77777777" w:rsidR="00941F8D" w:rsidRPr="00941F8D" w:rsidRDefault="00941F8D" w:rsidP="00B221B0">
      <w:pPr>
        <w:spacing w:after="0" w:line="276" w:lineRule="auto"/>
        <w:jc w:val="both"/>
        <w:rPr>
          <w:rFonts w:ascii="Arial" w:eastAsia="Times New Roman" w:hAnsi="Arial" w:cs="Arial"/>
          <w:b/>
          <w:bCs/>
          <w:sz w:val="24"/>
          <w:szCs w:val="24"/>
          <w:lang w:eastAsia="en-GB"/>
        </w:rPr>
      </w:pPr>
    </w:p>
    <w:p w14:paraId="6E374228" w14:textId="5FBABE88" w:rsidR="00941F8D" w:rsidRPr="00941F8D" w:rsidRDefault="3F964910" w:rsidP="00B221B0">
      <w:pPr>
        <w:spacing w:after="0" w:line="276" w:lineRule="auto"/>
        <w:jc w:val="both"/>
        <w:rPr>
          <w:rFonts w:ascii="Arial" w:eastAsia="Times New Roman" w:hAnsi="Arial" w:cs="Arial"/>
          <w:sz w:val="24"/>
          <w:szCs w:val="24"/>
          <w:lang w:eastAsia="en-GB"/>
        </w:rPr>
      </w:pPr>
      <w:r w:rsidRPr="3F964910">
        <w:rPr>
          <w:rFonts w:ascii="Arial" w:eastAsia="Times New Roman" w:hAnsi="Arial" w:cs="Arial"/>
          <w:sz w:val="24"/>
          <w:szCs w:val="24"/>
          <w:lang w:eastAsia="en-GB"/>
        </w:rPr>
        <w:t xml:space="preserve">This policy is subject to the Council’s obligations which are set out in the Public Bodies (Admission to Meetings) Act 1960, the Local Government Act 1972, the Local Government Act 1986, the Freedom of Information Act 2000, the Data Protection Act </w:t>
      </w:r>
      <w:r w:rsidR="00CE33BF" w:rsidRPr="3F964910">
        <w:rPr>
          <w:rFonts w:ascii="Arial" w:eastAsia="Times New Roman" w:hAnsi="Arial" w:cs="Arial"/>
          <w:sz w:val="24"/>
          <w:szCs w:val="24"/>
          <w:lang w:eastAsia="en-GB"/>
        </w:rPr>
        <w:t>1998,</w:t>
      </w:r>
      <w:r w:rsidR="006063FD">
        <w:rPr>
          <w:rFonts w:ascii="Arial" w:eastAsia="Times New Roman" w:hAnsi="Arial" w:cs="Arial"/>
          <w:sz w:val="24"/>
          <w:szCs w:val="24"/>
          <w:lang w:eastAsia="en-GB"/>
        </w:rPr>
        <w:t xml:space="preserve"> and</w:t>
      </w:r>
      <w:r w:rsidRPr="3F964910">
        <w:rPr>
          <w:rFonts w:ascii="Arial" w:eastAsia="Times New Roman" w:hAnsi="Arial" w:cs="Arial"/>
          <w:sz w:val="24"/>
          <w:szCs w:val="24"/>
          <w:lang w:eastAsia="en-GB"/>
        </w:rPr>
        <w:t xml:space="preserve"> other legislation</w:t>
      </w:r>
      <w:r w:rsidR="0061151A">
        <w:rPr>
          <w:rFonts w:ascii="Arial" w:eastAsia="Times New Roman" w:hAnsi="Arial" w:cs="Arial"/>
          <w:sz w:val="24"/>
          <w:szCs w:val="24"/>
          <w:lang w:eastAsia="en-GB"/>
        </w:rPr>
        <w:t xml:space="preserve"> </w:t>
      </w:r>
      <w:r w:rsidR="0031411D">
        <w:rPr>
          <w:rFonts w:ascii="Arial" w:eastAsia="Times New Roman" w:hAnsi="Arial" w:cs="Arial"/>
          <w:sz w:val="24"/>
          <w:szCs w:val="24"/>
          <w:lang w:eastAsia="en-GB"/>
        </w:rPr>
        <w:t>i.e.,</w:t>
      </w:r>
      <w:r w:rsidR="0061151A">
        <w:rPr>
          <w:rFonts w:ascii="Arial" w:eastAsia="Times New Roman" w:hAnsi="Arial" w:cs="Arial"/>
          <w:sz w:val="24"/>
          <w:szCs w:val="24"/>
          <w:lang w:eastAsia="en-GB"/>
        </w:rPr>
        <w:t xml:space="preserve"> GDPR</w:t>
      </w:r>
      <w:r w:rsidRPr="3F964910">
        <w:rPr>
          <w:rFonts w:ascii="Arial" w:eastAsia="Times New Roman" w:hAnsi="Arial" w:cs="Arial"/>
          <w:sz w:val="24"/>
          <w:szCs w:val="24"/>
          <w:lang w:eastAsia="en-GB"/>
        </w:rPr>
        <w:t xml:space="preserve"> which may apply and the Council’s standing orders and financial regulations. The Council’s financial regulations and relevant standing orders referenced in this policy are available via the Council’s publication scheme.</w:t>
      </w:r>
    </w:p>
    <w:p w14:paraId="58F1F6A2" w14:textId="77777777" w:rsidR="00941F8D" w:rsidRPr="00941F8D" w:rsidRDefault="00941F8D" w:rsidP="00B221B0">
      <w:pPr>
        <w:spacing w:after="0" w:line="276" w:lineRule="auto"/>
        <w:jc w:val="both"/>
        <w:rPr>
          <w:rFonts w:ascii="Arial" w:eastAsia="Times New Roman" w:hAnsi="Arial" w:cs="Arial"/>
          <w:sz w:val="24"/>
          <w:szCs w:val="24"/>
          <w:lang w:eastAsia="en-GB"/>
        </w:rPr>
      </w:pPr>
    </w:p>
    <w:p w14:paraId="558F99AA" w14:textId="77777777" w:rsidR="00941F8D" w:rsidRPr="00941F8D" w:rsidRDefault="00941F8D" w:rsidP="00B221B0">
      <w:pPr>
        <w:spacing w:after="0" w:line="276" w:lineRule="auto"/>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The Council cannot disclose confidential information or information which the disclosure of is prohibited by law. The Council cannot disclose information if this is prohibited under the terms of a court order, by legislation, the Council’s standing orders, under contract or by common law. Councillors are subject to additional restrictions about the disclosure of confidential information which arise from the code of conduct adopted by the Council, a copy of which is available via the Council’s publication scheme.</w:t>
      </w:r>
    </w:p>
    <w:p w14:paraId="0106EF6B" w14:textId="77777777" w:rsidR="00941F8D" w:rsidRPr="00941F8D" w:rsidRDefault="00941F8D" w:rsidP="00B221B0">
      <w:pPr>
        <w:spacing w:after="0" w:line="276" w:lineRule="auto"/>
        <w:jc w:val="both"/>
        <w:rPr>
          <w:rFonts w:ascii="Arial" w:eastAsia="Times New Roman" w:hAnsi="Arial" w:cs="Arial"/>
          <w:color w:val="538135" w:themeColor="accent6" w:themeShade="BF"/>
          <w:sz w:val="24"/>
          <w:szCs w:val="24"/>
          <w:lang w:eastAsia="en-GB"/>
        </w:rPr>
      </w:pPr>
    </w:p>
    <w:p w14:paraId="021B9B7D" w14:textId="7EDDFC4E" w:rsidR="00941F8D" w:rsidRPr="00941F8D" w:rsidRDefault="00941F8D" w:rsidP="00B221B0">
      <w:pPr>
        <w:spacing w:after="0" w:line="276" w:lineRule="auto"/>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If a confidential leak does occur, an investigation will take place to establish who is responsible and appropriate action will be taken followin</w:t>
      </w:r>
      <w:r w:rsidR="00B221B0" w:rsidRPr="001B7AC4">
        <w:rPr>
          <w:rFonts w:ascii="Arial" w:eastAsia="Times New Roman" w:hAnsi="Arial" w:cs="Arial"/>
          <w:sz w:val="24"/>
          <w:szCs w:val="24"/>
          <w:lang w:eastAsia="en-GB"/>
        </w:rPr>
        <w:t>g the Marazion Town Council complaints procedure.</w:t>
      </w:r>
    </w:p>
    <w:p w14:paraId="7828C60D" w14:textId="77777777" w:rsidR="00941F8D" w:rsidRPr="00941F8D" w:rsidRDefault="00941F8D" w:rsidP="00B221B0">
      <w:pPr>
        <w:spacing w:after="0" w:line="276" w:lineRule="auto"/>
        <w:jc w:val="both"/>
        <w:rPr>
          <w:rFonts w:ascii="Arial" w:eastAsia="Times New Roman" w:hAnsi="Arial" w:cs="Arial"/>
          <w:sz w:val="24"/>
          <w:szCs w:val="24"/>
          <w:lang w:eastAsia="en-GB"/>
        </w:rPr>
      </w:pPr>
    </w:p>
    <w:p w14:paraId="2CBB51DC" w14:textId="08B75288" w:rsidR="00B221B0" w:rsidRPr="001B7AC4" w:rsidRDefault="3F964910" w:rsidP="00B221B0">
      <w:pPr>
        <w:spacing w:after="0" w:line="276" w:lineRule="auto"/>
        <w:jc w:val="both"/>
        <w:rPr>
          <w:rFonts w:ascii="Arial" w:eastAsia="Times New Roman" w:hAnsi="Arial" w:cs="Arial"/>
          <w:sz w:val="24"/>
          <w:szCs w:val="24"/>
          <w:lang w:eastAsia="en-GB"/>
        </w:rPr>
      </w:pPr>
      <w:r w:rsidRPr="3F964910">
        <w:rPr>
          <w:rFonts w:ascii="Arial" w:eastAsia="Times New Roman" w:hAnsi="Arial" w:cs="Arial"/>
          <w:sz w:val="24"/>
          <w:szCs w:val="24"/>
          <w:lang w:eastAsia="en-GB"/>
        </w:rPr>
        <w:t>When the media wish to discuss an issue that is, or is likely to be, subject to legal proceedings then advice should be taken from the Council’s solicitor before any response is made. Whenever possible any information given to the press shall be given in writing so as not to leave interpretation open to misunderstanding and misreporting.</w:t>
      </w:r>
    </w:p>
    <w:p w14:paraId="1E788A40" w14:textId="77777777" w:rsidR="00B221B0" w:rsidRPr="001B7AC4" w:rsidRDefault="00B221B0" w:rsidP="00B221B0">
      <w:pPr>
        <w:spacing w:after="0" w:line="276" w:lineRule="auto"/>
        <w:jc w:val="both"/>
        <w:rPr>
          <w:rFonts w:ascii="Arial" w:eastAsia="Times New Roman" w:hAnsi="Arial" w:cs="Arial"/>
          <w:sz w:val="24"/>
          <w:szCs w:val="24"/>
          <w:lang w:eastAsia="en-GB"/>
        </w:rPr>
      </w:pPr>
    </w:p>
    <w:p w14:paraId="5313765E" w14:textId="23DD750F" w:rsidR="00941F8D" w:rsidRPr="00941F8D" w:rsidRDefault="00B221B0" w:rsidP="00B221B0">
      <w:pPr>
        <w:spacing w:after="0" w:line="276" w:lineRule="auto"/>
        <w:jc w:val="both"/>
        <w:rPr>
          <w:rFonts w:ascii="Arial" w:eastAsia="Times New Roman" w:hAnsi="Arial" w:cs="Arial"/>
          <w:sz w:val="24"/>
          <w:szCs w:val="24"/>
          <w:lang w:eastAsia="en-GB"/>
        </w:rPr>
      </w:pPr>
      <w:r w:rsidRPr="001B7AC4">
        <w:rPr>
          <w:rFonts w:ascii="Arial" w:eastAsia="Times New Roman" w:hAnsi="Arial" w:cs="Arial"/>
          <w:b/>
          <w:bCs/>
          <w:sz w:val="24"/>
          <w:szCs w:val="24"/>
          <w:lang w:eastAsia="en-GB"/>
        </w:rPr>
        <w:lastRenderedPageBreak/>
        <w:t>3</w:t>
      </w:r>
      <w:r w:rsidRPr="001B7AC4">
        <w:rPr>
          <w:rFonts w:ascii="Arial" w:eastAsia="Times New Roman" w:hAnsi="Arial" w:cs="Arial"/>
          <w:sz w:val="24"/>
          <w:szCs w:val="24"/>
          <w:lang w:eastAsia="en-GB"/>
        </w:rPr>
        <w:tab/>
      </w:r>
      <w:r w:rsidR="00941F8D" w:rsidRPr="00941F8D">
        <w:rPr>
          <w:rFonts w:ascii="Arial" w:eastAsia="Times New Roman" w:hAnsi="Arial" w:cs="Arial"/>
          <w:b/>
          <w:sz w:val="24"/>
          <w:szCs w:val="24"/>
          <w:lang w:eastAsia="en-GB"/>
        </w:rPr>
        <w:t>Meetings</w:t>
      </w:r>
    </w:p>
    <w:p w14:paraId="2CB0E4FE" w14:textId="77777777" w:rsidR="00941F8D" w:rsidRPr="00941F8D" w:rsidRDefault="00941F8D" w:rsidP="00B221B0">
      <w:pPr>
        <w:spacing w:after="0" w:line="276" w:lineRule="auto"/>
        <w:jc w:val="both"/>
        <w:rPr>
          <w:rFonts w:ascii="Arial" w:eastAsia="Times New Roman" w:hAnsi="Arial" w:cs="Arial"/>
          <w:sz w:val="24"/>
          <w:szCs w:val="24"/>
          <w:lang w:eastAsia="en-GB"/>
        </w:rPr>
      </w:pPr>
    </w:p>
    <w:p w14:paraId="53EE0DF3" w14:textId="7BE5F342" w:rsidR="00941F8D" w:rsidRDefault="3F964910" w:rsidP="00B221B0">
      <w:pPr>
        <w:spacing w:after="0" w:line="276" w:lineRule="auto"/>
        <w:jc w:val="both"/>
        <w:rPr>
          <w:rFonts w:ascii="Arial" w:eastAsia="Times New Roman" w:hAnsi="Arial" w:cs="Arial"/>
          <w:sz w:val="24"/>
          <w:szCs w:val="24"/>
          <w:lang w:eastAsia="en-GB"/>
        </w:rPr>
      </w:pPr>
      <w:r w:rsidRPr="3F964910">
        <w:rPr>
          <w:rFonts w:ascii="Arial" w:eastAsia="Times New Roman" w:hAnsi="Arial" w:cs="Arial"/>
          <w:sz w:val="24"/>
          <w:szCs w:val="24"/>
          <w:lang w:eastAsia="en-GB"/>
        </w:rPr>
        <w:t>A meeting of the Council and its committees is open to the public unless the meeting resolves to exclude them because their presence is prejudicial to the public interest due to the confidential nature of the business</w:t>
      </w:r>
      <w:r w:rsidR="0031411D">
        <w:rPr>
          <w:rFonts w:ascii="Arial" w:eastAsia="Times New Roman" w:hAnsi="Arial" w:cs="Arial"/>
          <w:sz w:val="24"/>
          <w:szCs w:val="24"/>
          <w:lang w:eastAsia="en-GB"/>
        </w:rPr>
        <w:t>.</w:t>
      </w:r>
    </w:p>
    <w:p w14:paraId="165B7F9A" w14:textId="77777777" w:rsidR="0031411D" w:rsidRPr="00941F8D" w:rsidRDefault="0031411D" w:rsidP="00B221B0">
      <w:pPr>
        <w:spacing w:after="0" w:line="276" w:lineRule="auto"/>
        <w:jc w:val="both"/>
        <w:rPr>
          <w:rFonts w:ascii="Arial" w:eastAsia="Times New Roman" w:hAnsi="Arial" w:cs="Arial"/>
          <w:sz w:val="24"/>
          <w:szCs w:val="24"/>
          <w:lang w:eastAsia="en-GB"/>
        </w:rPr>
      </w:pPr>
    </w:p>
    <w:p w14:paraId="6E9A17CA" w14:textId="1B62A43A" w:rsidR="00941F8D" w:rsidRPr="00941F8D" w:rsidRDefault="3F964910" w:rsidP="00B221B0">
      <w:pPr>
        <w:spacing w:after="0" w:line="276" w:lineRule="auto"/>
        <w:jc w:val="both"/>
        <w:rPr>
          <w:rFonts w:ascii="Arial" w:eastAsia="Times New Roman" w:hAnsi="Arial" w:cs="Arial"/>
          <w:sz w:val="24"/>
          <w:szCs w:val="24"/>
          <w:lang w:eastAsia="en-GB"/>
        </w:rPr>
      </w:pPr>
      <w:r w:rsidRPr="3F964910">
        <w:rPr>
          <w:rFonts w:ascii="Arial" w:eastAsia="Times New Roman" w:hAnsi="Arial" w:cs="Arial"/>
          <w:sz w:val="24"/>
          <w:szCs w:val="24"/>
          <w:lang w:eastAsia="en-GB"/>
        </w:rPr>
        <w:t>Where a meeting of the Council and its committees include an opportunity for public participation, the media may speak and ask questions. Public participation is regulated by the Council’s standing orders.</w:t>
      </w:r>
    </w:p>
    <w:p w14:paraId="288F8B88" w14:textId="77777777" w:rsidR="00941F8D" w:rsidRPr="00941F8D" w:rsidRDefault="00941F8D" w:rsidP="00B221B0">
      <w:pPr>
        <w:spacing w:after="0" w:line="276" w:lineRule="auto"/>
        <w:jc w:val="both"/>
        <w:rPr>
          <w:rFonts w:ascii="Arial" w:eastAsia="Times New Roman" w:hAnsi="Arial" w:cs="Arial"/>
          <w:sz w:val="24"/>
          <w:szCs w:val="24"/>
          <w:lang w:eastAsia="en-GB"/>
        </w:rPr>
      </w:pPr>
    </w:p>
    <w:p w14:paraId="25E8B0A8" w14:textId="563884BF" w:rsidR="00941F8D" w:rsidRPr="00941F8D" w:rsidRDefault="3F964910" w:rsidP="00B221B0">
      <w:pPr>
        <w:spacing w:after="0" w:line="276" w:lineRule="auto"/>
        <w:jc w:val="both"/>
        <w:rPr>
          <w:rFonts w:ascii="Arial" w:eastAsia="Times New Roman" w:hAnsi="Arial" w:cs="Arial"/>
          <w:sz w:val="24"/>
          <w:szCs w:val="24"/>
          <w:lang w:eastAsia="en-GB"/>
        </w:rPr>
      </w:pPr>
      <w:r w:rsidRPr="3F964910">
        <w:rPr>
          <w:rFonts w:ascii="Arial" w:eastAsia="Times New Roman" w:hAnsi="Arial" w:cs="Arial"/>
          <w:sz w:val="24"/>
          <w:szCs w:val="24"/>
          <w:lang w:eastAsia="en-GB"/>
        </w:rPr>
        <w:t>The photographing, recording, filming, or other reporting of a meeting of the Council and its committees (which includes e.g., using a mobile phone or tablet, recording for a TV/radio broadcast, providing commentary on blogs, web forums, or social networking sites (such as Twitter, Facebook and YouTube), which enable a person not at the meeting to see, hear or be given commentary about the meeting is permitted unless:</w:t>
      </w:r>
    </w:p>
    <w:p w14:paraId="6ACDE51C" w14:textId="77777777" w:rsidR="00941F8D" w:rsidRPr="00941F8D" w:rsidRDefault="00941F8D" w:rsidP="00B221B0">
      <w:pPr>
        <w:numPr>
          <w:ilvl w:val="0"/>
          <w:numId w:val="1"/>
        </w:numPr>
        <w:spacing w:after="0" w:line="276" w:lineRule="auto"/>
        <w:ind w:left="284" w:hanging="284"/>
        <w:contextualSpacing/>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the meeting has resolved to hold all or part of the meeting without the public present;</w:t>
      </w:r>
    </w:p>
    <w:p w14:paraId="77DB5955" w14:textId="77777777" w:rsidR="00941F8D" w:rsidRPr="00941F8D" w:rsidRDefault="00941F8D" w:rsidP="00B221B0">
      <w:pPr>
        <w:numPr>
          <w:ilvl w:val="0"/>
          <w:numId w:val="1"/>
        </w:numPr>
        <w:spacing w:after="0" w:line="276" w:lineRule="auto"/>
        <w:ind w:left="284" w:hanging="284"/>
        <w:contextualSpacing/>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 xml:space="preserve">such activities disrupt the </w:t>
      </w:r>
      <w:proofErr w:type="gramStart"/>
      <w:r w:rsidRPr="00941F8D">
        <w:rPr>
          <w:rFonts w:ascii="Arial" w:eastAsia="Times New Roman" w:hAnsi="Arial" w:cs="Arial"/>
          <w:sz w:val="24"/>
          <w:szCs w:val="24"/>
          <w:lang w:eastAsia="en-GB"/>
        </w:rPr>
        <w:t>proceedings;</w:t>
      </w:r>
      <w:proofErr w:type="gramEnd"/>
    </w:p>
    <w:p w14:paraId="34FEFCF4" w14:textId="77777777" w:rsidR="00941F8D" w:rsidRPr="00941F8D" w:rsidRDefault="00941F8D" w:rsidP="00B221B0">
      <w:pPr>
        <w:numPr>
          <w:ilvl w:val="0"/>
          <w:numId w:val="1"/>
        </w:numPr>
        <w:spacing w:after="0" w:line="276" w:lineRule="auto"/>
        <w:ind w:left="284" w:hanging="284"/>
        <w:contextualSpacing/>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 xml:space="preserve">the photographing, recording, filming or other reporting of a child or vulnerable adult at a Council or committee meeting is not permitted unless an adult responsible for them has given </w:t>
      </w:r>
      <w:proofErr w:type="gramStart"/>
      <w:r w:rsidRPr="00941F8D">
        <w:rPr>
          <w:rFonts w:ascii="Arial" w:eastAsia="Times New Roman" w:hAnsi="Arial" w:cs="Arial"/>
          <w:sz w:val="24"/>
          <w:szCs w:val="24"/>
          <w:lang w:eastAsia="en-GB"/>
        </w:rPr>
        <w:t>permission;</w:t>
      </w:r>
      <w:proofErr w:type="gramEnd"/>
    </w:p>
    <w:p w14:paraId="353AE5D9" w14:textId="77777777" w:rsidR="00941F8D" w:rsidRPr="00941F8D" w:rsidRDefault="00941F8D" w:rsidP="00B221B0">
      <w:pPr>
        <w:numPr>
          <w:ilvl w:val="0"/>
          <w:numId w:val="1"/>
        </w:numPr>
        <w:spacing w:after="0" w:line="276" w:lineRule="auto"/>
        <w:ind w:left="284" w:hanging="284"/>
        <w:contextualSpacing/>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oral reporting or commentary about a Council or committee meeting by a person who is present at the meeting is not permitted.</w:t>
      </w:r>
    </w:p>
    <w:p w14:paraId="2F907B11" w14:textId="77777777" w:rsidR="00941F8D" w:rsidRPr="00941F8D" w:rsidRDefault="00941F8D" w:rsidP="00B221B0">
      <w:pPr>
        <w:spacing w:after="0" w:line="276" w:lineRule="auto"/>
        <w:jc w:val="both"/>
        <w:rPr>
          <w:rFonts w:ascii="Arial" w:eastAsia="Times New Roman" w:hAnsi="Arial" w:cs="Arial"/>
          <w:sz w:val="24"/>
          <w:szCs w:val="24"/>
          <w:lang w:eastAsia="en-GB"/>
        </w:rPr>
      </w:pPr>
    </w:p>
    <w:p w14:paraId="54CE0EB8" w14:textId="77777777" w:rsidR="00941F8D" w:rsidRPr="00941F8D" w:rsidRDefault="00941F8D" w:rsidP="00B221B0">
      <w:pPr>
        <w:spacing w:after="0" w:line="276" w:lineRule="auto"/>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The Council shall, as far as it is practicable, provide reasonable facilities for anyone taking a report of a Council or committee meeting.</w:t>
      </w:r>
    </w:p>
    <w:p w14:paraId="001796FE" w14:textId="77777777" w:rsidR="00941F8D" w:rsidRPr="00941F8D" w:rsidRDefault="00941F8D" w:rsidP="00B221B0">
      <w:pPr>
        <w:spacing w:after="0" w:line="276" w:lineRule="auto"/>
        <w:jc w:val="both"/>
        <w:rPr>
          <w:rFonts w:ascii="Arial" w:eastAsia="Times New Roman" w:hAnsi="Arial" w:cs="Arial"/>
          <w:sz w:val="24"/>
          <w:szCs w:val="24"/>
          <w:lang w:eastAsia="en-GB"/>
        </w:rPr>
      </w:pPr>
    </w:p>
    <w:p w14:paraId="137C409F" w14:textId="77777777" w:rsidR="00B221B0" w:rsidRPr="001B7AC4" w:rsidRDefault="00941F8D" w:rsidP="00B221B0">
      <w:pPr>
        <w:spacing w:after="0" w:line="276" w:lineRule="auto"/>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 xml:space="preserve">The Council’s standing orders will confirm if attendance by the public, their participation, photographing, recording, </w:t>
      </w:r>
      <w:r w:rsidR="00B221B0" w:rsidRPr="001B7AC4">
        <w:rPr>
          <w:rFonts w:ascii="Arial" w:eastAsia="Times New Roman" w:hAnsi="Arial" w:cs="Arial"/>
          <w:sz w:val="24"/>
          <w:szCs w:val="24"/>
          <w:lang w:eastAsia="en-GB"/>
        </w:rPr>
        <w:t>filming,</w:t>
      </w:r>
      <w:r w:rsidRPr="00941F8D">
        <w:rPr>
          <w:rFonts w:ascii="Arial" w:eastAsia="Times New Roman" w:hAnsi="Arial" w:cs="Arial"/>
          <w:sz w:val="24"/>
          <w:szCs w:val="24"/>
          <w:lang w:eastAsia="en-GB"/>
        </w:rPr>
        <w:t xml:space="preserve"> or other reporting is permitted at a meeting of a sub</w:t>
      </w:r>
      <w:r w:rsidRPr="00941F8D">
        <w:rPr>
          <w:rFonts w:ascii="Cambria Math" w:eastAsia="Times New Roman" w:hAnsi="Cambria Math" w:cs="Cambria Math"/>
          <w:sz w:val="24"/>
          <w:szCs w:val="24"/>
          <w:lang w:eastAsia="en-GB"/>
        </w:rPr>
        <w:t>‐</w:t>
      </w:r>
      <w:r w:rsidRPr="00941F8D">
        <w:rPr>
          <w:rFonts w:ascii="Arial" w:eastAsia="Times New Roman" w:hAnsi="Arial" w:cs="Arial"/>
          <w:sz w:val="24"/>
          <w:szCs w:val="24"/>
          <w:lang w:eastAsia="en-GB"/>
        </w:rPr>
        <w:t>committee.</w:t>
      </w:r>
    </w:p>
    <w:p w14:paraId="29B7D1E8" w14:textId="77777777" w:rsidR="00B221B0" w:rsidRPr="001B7AC4" w:rsidRDefault="00B221B0" w:rsidP="00B221B0">
      <w:pPr>
        <w:spacing w:after="0" w:line="276" w:lineRule="auto"/>
        <w:jc w:val="both"/>
        <w:rPr>
          <w:rFonts w:ascii="Arial" w:eastAsia="Times New Roman" w:hAnsi="Arial" w:cs="Arial"/>
          <w:sz w:val="24"/>
          <w:szCs w:val="24"/>
          <w:lang w:eastAsia="en-GB"/>
        </w:rPr>
      </w:pPr>
    </w:p>
    <w:p w14:paraId="5B3380E3" w14:textId="429C0A12" w:rsidR="001B7AC4" w:rsidRPr="001B7AC4" w:rsidRDefault="001B7AC4" w:rsidP="00B221B0">
      <w:pPr>
        <w:spacing w:line="276" w:lineRule="auto"/>
        <w:rPr>
          <w:rFonts w:ascii="Arial" w:hAnsi="Arial" w:cs="Arial"/>
          <w:b/>
          <w:bCs/>
          <w:sz w:val="24"/>
          <w:szCs w:val="24"/>
        </w:rPr>
      </w:pPr>
      <w:r w:rsidRPr="001B7AC4">
        <w:rPr>
          <w:rFonts w:ascii="Arial" w:hAnsi="Arial" w:cs="Arial"/>
          <w:b/>
          <w:bCs/>
          <w:sz w:val="24"/>
          <w:szCs w:val="24"/>
        </w:rPr>
        <w:t>4</w:t>
      </w:r>
      <w:r w:rsidRPr="001B7AC4">
        <w:rPr>
          <w:rFonts w:ascii="Arial" w:hAnsi="Arial" w:cs="Arial"/>
          <w:b/>
          <w:bCs/>
          <w:sz w:val="24"/>
          <w:szCs w:val="24"/>
        </w:rPr>
        <w:tab/>
        <w:t>Press Releases</w:t>
      </w:r>
    </w:p>
    <w:p w14:paraId="1F975416" w14:textId="62EE84BA" w:rsidR="009430AC" w:rsidRDefault="001B7AC4" w:rsidP="00B221B0">
      <w:pPr>
        <w:spacing w:line="276" w:lineRule="auto"/>
        <w:rPr>
          <w:rFonts w:ascii="Arial" w:hAnsi="Arial" w:cs="Arial"/>
          <w:sz w:val="24"/>
          <w:szCs w:val="24"/>
        </w:rPr>
      </w:pPr>
      <w:r w:rsidRPr="001B7AC4">
        <w:rPr>
          <w:rFonts w:ascii="Arial" w:hAnsi="Arial" w:cs="Arial"/>
          <w:sz w:val="24"/>
          <w:szCs w:val="24"/>
        </w:rPr>
        <w:t xml:space="preserve">The purpose of a press release is to make the media aware of a potential story, to provide important public information or to explain the </w:t>
      </w:r>
      <w:r w:rsidR="004F6C45">
        <w:rPr>
          <w:rFonts w:ascii="Arial" w:hAnsi="Arial" w:cs="Arial"/>
          <w:sz w:val="24"/>
          <w:szCs w:val="24"/>
        </w:rPr>
        <w:t>C</w:t>
      </w:r>
      <w:r w:rsidRPr="001B7AC4">
        <w:rPr>
          <w:rFonts w:ascii="Arial" w:hAnsi="Arial" w:cs="Arial"/>
          <w:sz w:val="24"/>
          <w:szCs w:val="24"/>
        </w:rPr>
        <w:t xml:space="preserve">ouncil’s position on a particular issue. </w:t>
      </w:r>
    </w:p>
    <w:p w14:paraId="72FE8BB2" w14:textId="5F2A6822" w:rsidR="009430AC" w:rsidRDefault="009430AC" w:rsidP="00B221B0">
      <w:pPr>
        <w:spacing w:line="276" w:lineRule="auto"/>
        <w:rPr>
          <w:rFonts w:ascii="Arial" w:hAnsi="Arial" w:cs="Arial"/>
          <w:sz w:val="24"/>
          <w:szCs w:val="24"/>
        </w:rPr>
      </w:pPr>
      <w:r>
        <w:rPr>
          <w:rFonts w:ascii="Arial" w:hAnsi="Arial" w:cs="Arial"/>
          <w:sz w:val="24"/>
          <w:szCs w:val="24"/>
        </w:rPr>
        <w:t xml:space="preserve">Protecting, </w:t>
      </w:r>
      <w:r w:rsidR="0031411D">
        <w:rPr>
          <w:rFonts w:ascii="Arial" w:hAnsi="Arial" w:cs="Arial"/>
          <w:sz w:val="24"/>
          <w:szCs w:val="24"/>
        </w:rPr>
        <w:t>promoting,</w:t>
      </w:r>
      <w:r>
        <w:rPr>
          <w:rFonts w:ascii="Arial" w:hAnsi="Arial" w:cs="Arial"/>
          <w:sz w:val="24"/>
          <w:szCs w:val="24"/>
        </w:rPr>
        <w:t xml:space="preserve"> and defending Marazion Town Council is the town councils aim.</w:t>
      </w:r>
    </w:p>
    <w:p w14:paraId="0EE8BB65" w14:textId="2F5C71B5" w:rsidR="00941F8D" w:rsidRPr="00DD0E55" w:rsidRDefault="00211FC4" w:rsidP="00B221B0">
      <w:pPr>
        <w:spacing w:line="276" w:lineRule="auto"/>
        <w:rPr>
          <w:rFonts w:ascii="Arial" w:hAnsi="Arial" w:cs="Arial"/>
          <w:sz w:val="24"/>
          <w:szCs w:val="24"/>
        </w:rPr>
      </w:pPr>
      <w:r w:rsidRPr="00DD0E55">
        <w:rPr>
          <w:rFonts w:ascii="Arial" w:hAnsi="Arial" w:cs="Arial"/>
          <w:sz w:val="24"/>
          <w:szCs w:val="24"/>
        </w:rPr>
        <w:t>Official Council press releases must be issued from the Town Clerks</w:t>
      </w:r>
      <w:r w:rsidR="009050E2" w:rsidRPr="00DD0E55">
        <w:rPr>
          <w:rFonts w:ascii="Arial" w:hAnsi="Arial" w:cs="Arial"/>
          <w:sz w:val="24"/>
          <w:szCs w:val="24"/>
        </w:rPr>
        <w:t xml:space="preserve"> office.</w:t>
      </w:r>
      <w:r w:rsidRPr="00DD0E55">
        <w:rPr>
          <w:rFonts w:ascii="Arial" w:hAnsi="Arial" w:cs="Arial"/>
          <w:sz w:val="24"/>
          <w:szCs w:val="24"/>
        </w:rPr>
        <w:t xml:space="preserve">  T</w:t>
      </w:r>
      <w:r w:rsidR="009430AC" w:rsidRPr="00DD0E55">
        <w:rPr>
          <w:rFonts w:ascii="Arial" w:hAnsi="Arial" w:cs="Arial"/>
          <w:sz w:val="24"/>
          <w:szCs w:val="24"/>
        </w:rPr>
        <w:t>he Town Clerk, Chairman</w:t>
      </w:r>
      <w:r w:rsidR="009050E2" w:rsidRPr="00DD0E55">
        <w:rPr>
          <w:rFonts w:ascii="Arial" w:hAnsi="Arial" w:cs="Arial"/>
          <w:sz w:val="24"/>
          <w:szCs w:val="24"/>
        </w:rPr>
        <w:t xml:space="preserve"> (Deputy Chairman in the Chairmans absence)</w:t>
      </w:r>
      <w:r w:rsidR="009430AC" w:rsidRPr="00DD0E55">
        <w:rPr>
          <w:rFonts w:ascii="Arial" w:hAnsi="Arial" w:cs="Arial"/>
          <w:sz w:val="24"/>
          <w:szCs w:val="24"/>
        </w:rPr>
        <w:t xml:space="preserve"> of the Council and </w:t>
      </w:r>
      <w:r w:rsidR="009050E2" w:rsidRPr="00DD0E55">
        <w:rPr>
          <w:rFonts w:ascii="Arial" w:hAnsi="Arial" w:cs="Arial"/>
          <w:sz w:val="24"/>
          <w:szCs w:val="24"/>
        </w:rPr>
        <w:t>Councillor appointed by Full Council</w:t>
      </w:r>
      <w:r w:rsidR="009430AC" w:rsidRPr="00DD0E55">
        <w:rPr>
          <w:rFonts w:ascii="Arial" w:hAnsi="Arial" w:cs="Arial"/>
          <w:sz w:val="24"/>
          <w:szCs w:val="24"/>
        </w:rPr>
        <w:t xml:space="preserve"> will </w:t>
      </w:r>
      <w:r w:rsidR="3F964910" w:rsidRPr="00DD0E55">
        <w:rPr>
          <w:rFonts w:ascii="Arial" w:hAnsi="Arial" w:cs="Arial"/>
          <w:sz w:val="24"/>
          <w:szCs w:val="24"/>
        </w:rPr>
        <w:t xml:space="preserve">ensure that the principles outlined in Section Two (Legal Framework) are adhered to, that there is consistency of style across the Council and that the use of the press release can be </w:t>
      </w:r>
      <w:r w:rsidR="0031411D" w:rsidRPr="00DD0E55">
        <w:rPr>
          <w:rFonts w:ascii="Arial" w:hAnsi="Arial" w:cs="Arial"/>
          <w:sz w:val="24"/>
          <w:szCs w:val="24"/>
        </w:rPr>
        <w:t>monitored,</w:t>
      </w:r>
      <w:r w:rsidR="009430AC" w:rsidRPr="00DD0E55">
        <w:rPr>
          <w:rFonts w:ascii="Arial" w:hAnsi="Arial" w:cs="Arial"/>
          <w:sz w:val="24"/>
          <w:szCs w:val="24"/>
        </w:rPr>
        <w:t xml:space="preserve"> and </w:t>
      </w:r>
      <w:r w:rsidR="0031411D" w:rsidRPr="00DD0E55">
        <w:rPr>
          <w:rFonts w:ascii="Arial" w:hAnsi="Arial" w:cs="Arial"/>
          <w:sz w:val="24"/>
          <w:szCs w:val="24"/>
        </w:rPr>
        <w:t xml:space="preserve">that </w:t>
      </w:r>
      <w:r w:rsidR="0031411D" w:rsidRPr="00DD0E55">
        <w:rPr>
          <w:rFonts w:ascii="Arial" w:hAnsi="Arial" w:cs="Arial"/>
          <w:sz w:val="24"/>
          <w:szCs w:val="24"/>
        </w:rPr>
        <w:lastRenderedPageBreak/>
        <w:t>any media communication adopts the principles of protect</w:t>
      </w:r>
      <w:r w:rsidR="009050E2" w:rsidRPr="00DD0E55">
        <w:rPr>
          <w:rFonts w:ascii="Arial" w:hAnsi="Arial" w:cs="Arial"/>
          <w:sz w:val="24"/>
          <w:szCs w:val="24"/>
        </w:rPr>
        <w:t>,</w:t>
      </w:r>
      <w:r w:rsidR="009430AC" w:rsidRPr="00DD0E55">
        <w:rPr>
          <w:rFonts w:ascii="Arial" w:hAnsi="Arial" w:cs="Arial"/>
          <w:sz w:val="24"/>
          <w:szCs w:val="24"/>
        </w:rPr>
        <w:t xml:space="preserve"> promot</w:t>
      </w:r>
      <w:r w:rsidR="009050E2" w:rsidRPr="00DD0E55">
        <w:rPr>
          <w:rFonts w:ascii="Arial" w:hAnsi="Arial" w:cs="Arial"/>
          <w:sz w:val="24"/>
          <w:szCs w:val="24"/>
        </w:rPr>
        <w:t xml:space="preserve">e </w:t>
      </w:r>
      <w:r w:rsidR="009430AC" w:rsidRPr="00DD0E55">
        <w:rPr>
          <w:rFonts w:ascii="Arial" w:hAnsi="Arial" w:cs="Arial"/>
          <w:sz w:val="24"/>
          <w:szCs w:val="24"/>
        </w:rPr>
        <w:t>and defend</w:t>
      </w:r>
      <w:r w:rsidR="009050E2" w:rsidRPr="00DD0E55">
        <w:rPr>
          <w:rFonts w:ascii="Arial" w:hAnsi="Arial" w:cs="Arial"/>
          <w:sz w:val="24"/>
          <w:szCs w:val="24"/>
        </w:rPr>
        <w:t xml:space="preserve"> </w:t>
      </w:r>
      <w:r w:rsidR="009430AC" w:rsidRPr="00DD0E55">
        <w:rPr>
          <w:rFonts w:ascii="Arial" w:hAnsi="Arial" w:cs="Arial"/>
          <w:sz w:val="24"/>
          <w:szCs w:val="24"/>
        </w:rPr>
        <w:t>Marazion Town Council</w:t>
      </w:r>
      <w:r w:rsidR="0031411D" w:rsidRPr="00DD0E55">
        <w:rPr>
          <w:rFonts w:ascii="Arial" w:hAnsi="Arial" w:cs="Arial"/>
          <w:sz w:val="24"/>
          <w:szCs w:val="24"/>
        </w:rPr>
        <w:t>.</w:t>
      </w:r>
    </w:p>
    <w:p w14:paraId="42E29A4E" w14:textId="6302BF38" w:rsidR="009050E2" w:rsidRDefault="009050E2" w:rsidP="009050E2">
      <w:pPr>
        <w:spacing w:line="276" w:lineRule="auto"/>
        <w:rPr>
          <w:rFonts w:ascii="Arial" w:hAnsi="Arial" w:cs="Arial"/>
          <w:sz w:val="24"/>
          <w:szCs w:val="24"/>
        </w:rPr>
      </w:pPr>
      <w:r w:rsidRPr="00DD0E55">
        <w:rPr>
          <w:rFonts w:ascii="Arial" w:hAnsi="Arial" w:cs="Arial"/>
          <w:sz w:val="24"/>
          <w:szCs w:val="24"/>
        </w:rPr>
        <w:t>Town Councillors have the right to issue personal press statements but must ensure that any personal statement is theirs and not the view of the town council the body corporate.  Town Councillors must also give consideration when issuing a personal statement to the guidance determined in Section 2 of this policy.  Out of courtesy, any Town Councillor issuing a personal statement is to let the Town Clerks office know.</w:t>
      </w:r>
    </w:p>
    <w:p w14:paraId="632814F5" w14:textId="3CFD41DF" w:rsidR="00055D62" w:rsidRPr="0014537D" w:rsidRDefault="00055D62" w:rsidP="00B221B0">
      <w:pPr>
        <w:spacing w:line="276" w:lineRule="auto"/>
        <w:rPr>
          <w:rFonts w:ascii="Arial" w:hAnsi="Arial" w:cs="Arial"/>
          <w:b/>
          <w:bCs/>
          <w:sz w:val="24"/>
          <w:szCs w:val="24"/>
        </w:rPr>
      </w:pPr>
      <w:r w:rsidRPr="0014537D">
        <w:rPr>
          <w:rFonts w:ascii="Arial" w:hAnsi="Arial" w:cs="Arial"/>
          <w:b/>
          <w:bCs/>
          <w:sz w:val="24"/>
          <w:szCs w:val="24"/>
        </w:rPr>
        <w:t>5</w:t>
      </w:r>
      <w:r w:rsidRPr="0014537D">
        <w:rPr>
          <w:rFonts w:ascii="Arial" w:hAnsi="Arial" w:cs="Arial"/>
          <w:b/>
          <w:bCs/>
          <w:sz w:val="24"/>
          <w:szCs w:val="24"/>
        </w:rPr>
        <w:tab/>
      </w:r>
      <w:r w:rsidR="0014537D" w:rsidRPr="0014537D">
        <w:rPr>
          <w:rFonts w:ascii="Arial" w:hAnsi="Arial" w:cs="Arial"/>
          <w:b/>
          <w:bCs/>
          <w:sz w:val="24"/>
          <w:szCs w:val="24"/>
        </w:rPr>
        <w:t>Media Interviews</w:t>
      </w:r>
    </w:p>
    <w:p w14:paraId="2D9DC344" w14:textId="32B1E0DC" w:rsidR="00CE33BF" w:rsidRDefault="004F6C45" w:rsidP="00B221B0">
      <w:pPr>
        <w:spacing w:line="276" w:lineRule="auto"/>
        <w:rPr>
          <w:rFonts w:ascii="Arial" w:hAnsi="Arial" w:cs="Arial"/>
          <w:sz w:val="24"/>
          <w:szCs w:val="24"/>
        </w:rPr>
      </w:pPr>
      <w:r>
        <w:rPr>
          <w:rFonts w:ascii="Arial" w:hAnsi="Arial" w:cs="Arial"/>
          <w:sz w:val="24"/>
          <w:szCs w:val="24"/>
        </w:rPr>
        <w:t>The Chairman of the Council</w:t>
      </w:r>
      <w:r w:rsidR="00CE33BF">
        <w:rPr>
          <w:rFonts w:ascii="Arial" w:hAnsi="Arial" w:cs="Arial"/>
          <w:sz w:val="24"/>
          <w:szCs w:val="24"/>
        </w:rPr>
        <w:t xml:space="preserve"> is</w:t>
      </w:r>
      <w:r>
        <w:rPr>
          <w:rFonts w:ascii="Arial" w:hAnsi="Arial" w:cs="Arial"/>
          <w:sz w:val="24"/>
          <w:szCs w:val="24"/>
        </w:rPr>
        <w:t xml:space="preserve"> the spokesperson for the Counci</w:t>
      </w:r>
      <w:r w:rsidR="00CE33BF">
        <w:rPr>
          <w:rFonts w:ascii="Arial" w:hAnsi="Arial" w:cs="Arial"/>
          <w:sz w:val="24"/>
          <w:szCs w:val="24"/>
        </w:rPr>
        <w:t>l.  In their absence then the Vice-Chairman</w:t>
      </w:r>
      <w:r w:rsidR="005337AF">
        <w:rPr>
          <w:rFonts w:ascii="Arial" w:hAnsi="Arial" w:cs="Arial"/>
          <w:sz w:val="24"/>
          <w:szCs w:val="24"/>
        </w:rPr>
        <w:t xml:space="preserve"> and i</w:t>
      </w:r>
      <w:r w:rsidR="00CE33BF">
        <w:rPr>
          <w:rFonts w:ascii="Arial" w:hAnsi="Arial" w:cs="Arial"/>
          <w:sz w:val="24"/>
          <w:szCs w:val="24"/>
        </w:rPr>
        <w:t xml:space="preserve">n both their absences the Town Council </w:t>
      </w:r>
      <w:r w:rsidR="005337AF">
        <w:rPr>
          <w:rFonts w:ascii="Arial" w:hAnsi="Arial" w:cs="Arial"/>
          <w:sz w:val="24"/>
          <w:szCs w:val="24"/>
        </w:rPr>
        <w:t>will have pre-appointed spokesperson.</w:t>
      </w:r>
    </w:p>
    <w:p w14:paraId="5AA32AA2" w14:textId="272196D3" w:rsidR="004F6C45" w:rsidRDefault="004F6C45" w:rsidP="00B221B0">
      <w:pPr>
        <w:spacing w:line="276" w:lineRule="auto"/>
        <w:rPr>
          <w:rFonts w:ascii="Arial" w:hAnsi="Arial" w:cs="Arial"/>
          <w:sz w:val="24"/>
          <w:szCs w:val="24"/>
        </w:rPr>
      </w:pPr>
      <w:r>
        <w:rPr>
          <w:rFonts w:ascii="Arial" w:hAnsi="Arial" w:cs="Arial"/>
          <w:sz w:val="24"/>
          <w:szCs w:val="24"/>
        </w:rPr>
        <w:t>It is imp</w:t>
      </w:r>
      <w:r w:rsidR="0031411D">
        <w:rPr>
          <w:rFonts w:ascii="Arial" w:hAnsi="Arial" w:cs="Arial"/>
          <w:sz w:val="24"/>
          <w:szCs w:val="24"/>
        </w:rPr>
        <w:t>ortant</w:t>
      </w:r>
      <w:r>
        <w:rPr>
          <w:rFonts w:ascii="Arial" w:hAnsi="Arial" w:cs="Arial"/>
          <w:sz w:val="24"/>
          <w:szCs w:val="24"/>
        </w:rPr>
        <w:t xml:space="preserve"> that whoever is being interviewed has all the facts and information and is fully prepared and this can be done by asking any questions of the media in advance about the interview content and context.</w:t>
      </w:r>
    </w:p>
    <w:p w14:paraId="5DAA8AE9" w14:textId="745A5A06" w:rsidR="004F6C45" w:rsidRDefault="004F6C45" w:rsidP="00B221B0">
      <w:pPr>
        <w:spacing w:line="276" w:lineRule="auto"/>
        <w:rPr>
          <w:rFonts w:ascii="Arial" w:hAnsi="Arial" w:cs="Arial"/>
          <w:sz w:val="24"/>
          <w:szCs w:val="24"/>
        </w:rPr>
      </w:pPr>
    </w:p>
    <w:p w14:paraId="1D3776AC" w14:textId="085567D9" w:rsidR="0061151A" w:rsidRDefault="002726B7" w:rsidP="00B221B0">
      <w:pPr>
        <w:spacing w:line="276" w:lineRule="auto"/>
        <w:rPr>
          <w:rFonts w:ascii="Arial" w:hAnsi="Arial" w:cs="Arial"/>
          <w:b/>
          <w:bCs/>
          <w:sz w:val="24"/>
          <w:szCs w:val="24"/>
        </w:rPr>
      </w:pPr>
      <w:r>
        <w:rPr>
          <w:rFonts w:ascii="Arial" w:hAnsi="Arial" w:cs="Arial"/>
          <w:b/>
          <w:bCs/>
          <w:sz w:val="24"/>
          <w:szCs w:val="24"/>
        </w:rPr>
        <w:t>6</w:t>
      </w:r>
      <w:r w:rsidR="001B7AC4" w:rsidRPr="001B7AC4">
        <w:rPr>
          <w:rFonts w:ascii="Arial" w:hAnsi="Arial" w:cs="Arial"/>
          <w:b/>
          <w:bCs/>
          <w:sz w:val="24"/>
          <w:szCs w:val="24"/>
        </w:rPr>
        <w:tab/>
      </w:r>
      <w:r w:rsidR="0061151A">
        <w:rPr>
          <w:rFonts w:ascii="Arial" w:hAnsi="Arial" w:cs="Arial"/>
          <w:b/>
          <w:bCs/>
          <w:sz w:val="24"/>
          <w:szCs w:val="24"/>
        </w:rPr>
        <w:t>Authorities to Sign off Press Release Protocol.</w:t>
      </w:r>
    </w:p>
    <w:p w14:paraId="5DD32D2A" w14:textId="4AD81E19" w:rsidR="009430AC" w:rsidRDefault="009430AC" w:rsidP="00B221B0">
      <w:pPr>
        <w:spacing w:line="276" w:lineRule="auto"/>
        <w:rPr>
          <w:rFonts w:ascii="Arial" w:hAnsi="Arial" w:cs="Arial"/>
          <w:sz w:val="24"/>
          <w:szCs w:val="24"/>
        </w:rPr>
      </w:pPr>
      <w:r w:rsidRPr="0031411D">
        <w:rPr>
          <w:rFonts w:ascii="Arial" w:hAnsi="Arial" w:cs="Arial"/>
          <w:sz w:val="24"/>
          <w:szCs w:val="24"/>
        </w:rPr>
        <w:t xml:space="preserve">The Town Clerk in consultation with the Chairman of the Council and </w:t>
      </w:r>
      <w:r w:rsidR="009050E2" w:rsidRPr="0031411D">
        <w:rPr>
          <w:rFonts w:ascii="Arial" w:hAnsi="Arial" w:cs="Arial"/>
          <w:sz w:val="24"/>
          <w:szCs w:val="24"/>
        </w:rPr>
        <w:t xml:space="preserve">a </w:t>
      </w:r>
      <w:r w:rsidR="009050E2">
        <w:rPr>
          <w:rFonts w:ascii="Arial" w:hAnsi="Arial" w:cs="Arial"/>
          <w:sz w:val="24"/>
          <w:szCs w:val="24"/>
        </w:rPr>
        <w:t xml:space="preserve">Councillor appointed by </w:t>
      </w:r>
      <w:r w:rsidRPr="0031411D">
        <w:rPr>
          <w:rFonts w:ascii="Arial" w:hAnsi="Arial" w:cs="Arial"/>
          <w:sz w:val="24"/>
          <w:szCs w:val="24"/>
        </w:rPr>
        <w:t xml:space="preserve">Full Council </w:t>
      </w:r>
      <w:r w:rsidR="009050E2">
        <w:rPr>
          <w:rFonts w:ascii="Arial" w:hAnsi="Arial" w:cs="Arial"/>
          <w:sz w:val="24"/>
          <w:szCs w:val="24"/>
        </w:rPr>
        <w:t xml:space="preserve">are </w:t>
      </w:r>
      <w:r w:rsidRPr="0031411D">
        <w:rPr>
          <w:rFonts w:ascii="Arial" w:hAnsi="Arial" w:cs="Arial"/>
          <w:sz w:val="24"/>
          <w:szCs w:val="24"/>
        </w:rPr>
        <w:t xml:space="preserve">delegated by Full Council to be able to authorise the ‘sign off’ of </w:t>
      </w:r>
      <w:r w:rsidR="009050E2">
        <w:rPr>
          <w:rFonts w:ascii="Arial" w:hAnsi="Arial" w:cs="Arial"/>
          <w:sz w:val="24"/>
          <w:szCs w:val="24"/>
        </w:rPr>
        <w:t xml:space="preserve">Council issued </w:t>
      </w:r>
      <w:r w:rsidRPr="0031411D">
        <w:rPr>
          <w:rFonts w:ascii="Arial" w:hAnsi="Arial" w:cs="Arial"/>
          <w:sz w:val="24"/>
          <w:szCs w:val="24"/>
        </w:rPr>
        <w:t>press releases and media interviews.</w:t>
      </w:r>
    </w:p>
    <w:p w14:paraId="4621C918" w14:textId="77777777" w:rsidR="0031411D" w:rsidRPr="0031411D" w:rsidRDefault="0031411D" w:rsidP="00B221B0">
      <w:pPr>
        <w:spacing w:line="276" w:lineRule="auto"/>
        <w:rPr>
          <w:rFonts w:ascii="Arial" w:hAnsi="Arial" w:cs="Arial"/>
          <w:sz w:val="24"/>
          <w:szCs w:val="24"/>
        </w:rPr>
      </w:pPr>
    </w:p>
    <w:p w14:paraId="14CC2A2C" w14:textId="218A43E6" w:rsidR="001B7AC4" w:rsidRDefault="002726B7" w:rsidP="001B7AC4">
      <w:pPr>
        <w:spacing w:after="0" w:line="276" w:lineRule="auto"/>
        <w:jc w:val="both"/>
        <w:rPr>
          <w:rFonts w:ascii="Arial" w:eastAsia="Times New Roman" w:hAnsi="Arial" w:cs="Arial"/>
          <w:b/>
          <w:sz w:val="24"/>
          <w:szCs w:val="24"/>
          <w:lang w:eastAsia="en-GB"/>
        </w:rPr>
      </w:pPr>
      <w:r>
        <w:rPr>
          <w:rFonts w:ascii="Arial" w:eastAsia="Times New Roman" w:hAnsi="Arial" w:cs="Arial"/>
          <w:b/>
          <w:bCs/>
          <w:sz w:val="24"/>
          <w:szCs w:val="24"/>
          <w:lang w:eastAsia="en-GB"/>
        </w:rPr>
        <w:t>7</w:t>
      </w:r>
      <w:r w:rsidR="001B7AC4" w:rsidRPr="001B7AC4">
        <w:rPr>
          <w:rFonts w:ascii="Arial" w:eastAsia="Times New Roman" w:hAnsi="Arial" w:cs="Arial"/>
          <w:sz w:val="24"/>
          <w:szCs w:val="24"/>
          <w:lang w:eastAsia="en-GB"/>
        </w:rPr>
        <w:tab/>
      </w:r>
      <w:r w:rsidR="001B7AC4" w:rsidRPr="00941F8D">
        <w:rPr>
          <w:rFonts w:ascii="Arial" w:eastAsia="Times New Roman" w:hAnsi="Arial" w:cs="Arial"/>
          <w:b/>
          <w:sz w:val="24"/>
          <w:szCs w:val="24"/>
          <w:lang w:eastAsia="en-GB"/>
        </w:rPr>
        <w:t xml:space="preserve">Other </w:t>
      </w:r>
      <w:r w:rsidR="0031411D">
        <w:rPr>
          <w:rFonts w:ascii="Arial" w:eastAsia="Times New Roman" w:hAnsi="Arial" w:cs="Arial"/>
          <w:b/>
          <w:sz w:val="24"/>
          <w:szCs w:val="24"/>
          <w:lang w:eastAsia="en-GB"/>
        </w:rPr>
        <w:t>C</w:t>
      </w:r>
      <w:r w:rsidR="001B7AC4" w:rsidRPr="00941F8D">
        <w:rPr>
          <w:rFonts w:ascii="Arial" w:eastAsia="Times New Roman" w:hAnsi="Arial" w:cs="Arial"/>
          <w:b/>
          <w:sz w:val="24"/>
          <w:szCs w:val="24"/>
          <w:lang w:eastAsia="en-GB"/>
        </w:rPr>
        <w:t xml:space="preserve">ommunications with the </w:t>
      </w:r>
      <w:r w:rsidR="0031411D">
        <w:rPr>
          <w:rFonts w:ascii="Arial" w:eastAsia="Times New Roman" w:hAnsi="Arial" w:cs="Arial"/>
          <w:b/>
          <w:sz w:val="24"/>
          <w:szCs w:val="24"/>
          <w:lang w:eastAsia="en-GB"/>
        </w:rPr>
        <w:t>M</w:t>
      </w:r>
      <w:r w:rsidR="001B7AC4" w:rsidRPr="00941F8D">
        <w:rPr>
          <w:rFonts w:ascii="Arial" w:eastAsia="Times New Roman" w:hAnsi="Arial" w:cs="Arial"/>
          <w:b/>
          <w:sz w:val="24"/>
          <w:szCs w:val="24"/>
          <w:lang w:eastAsia="en-GB"/>
        </w:rPr>
        <w:t>edia</w:t>
      </w:r>
    </w:p>
    <w:p w14:paraId="7F7C9C40" w14:textId="77777777" w:rsidR="0031411D" w:rsidRDefault="0031411D" w:rsidP="001B7AC4">
      <w:pPr>
        <w:spacing w:after="0" w:line="276" w:lineRule="auto"/>
        <w:jc w:val="both"/>
        <w:rPr>
          <w:rFonts w:ascii="Arial" w:eastAsia="Times New Roman" w:hAnsi="Arial" w:cs="Arial"/>
          <w:b/>
          <w:sz w:val="24"/>
          <w:szCs w:val="24"/>
          <w:lang w:eastAsia="en-GB"/>
        </w:rPr>
      </w:pPr>
    </w:p>
    <w:p w14:paraId="3699D69F" w14:textId="3C4AD89D" w:rsidR="001B7AC4" w:rsidRPr="00941F8D" w:rsidRDefault="3F964910" w:rsidP="001B7AC4">
      <w:pPr>
        <w:spacing w:after="0" w:line="276" w:lineRule="auto"/>
        <w:jc w:val="both"/>
        <w:rPr>
          <w:rFonts w:ascii="Arial" w:eastAsia="Times New Roman" w:hAnsi="Arial" w:cs="Arial"/>
          <w:sz w:val="24"/>
          <w:szCs w:val="24"/>
          <w:lang w:eastAsia="en-GB"/>
        </w:rPr>
      </w:pPr>
      <w:r w:rsidRPr="3F964910">
        <w:rPr>
          <w:rFonts w:ascii="Arial" w:eastAsia="Times New Roman" w:hAnsi="Arial" w:cs="Arial"/>
          <w:sz w:val="24"/>
          <w:szCs w:val="24"/>
          <w:lang w:eastAsia="en-GB"/>
        </w:rPr>
        <w:t>The Clerk and</w:t>
      </w:r>
      <w:r w:rsidR="009430AC">
        <w:rPr>
          <w:rFonts w:ascii="Arial" w:eastAsia="Times New Roman" w:hAnsi="Arial" w:cs="Arial"/>
          <w:sz w:val="24"/>
          <w:szCs w:val="24"/>
          <w:lang w:eastAsia="en-GB"/>
        </w:rPr>
        <w:t xml:space="preserve"> Councillors</w:t>
      </w:r>
      <w:r w:rsidR="0031411D">
        <w:rPr>
          <w:rFonts w:ascii="Arial" w:eastAsia="Times New Roman" w:hAnsi="Arial" w:cs="Arial"/>
          <w:sz w:val="24"/>
          <w:szCs w:val="24"/>
          <w:lang w:eastAsia="en-GB"/>
        </w:rPr>
        <w:t xml:space="preserve"> s</w:t>
      </w:r>
      <w:r w:rsidRPr="3F964910">
        <w:rPr>
          <w:rFonts w:ascii="Arial" w:eastAsia="Times New Roman" w:hAnsi="Arial" w:cs="Arial"/>
          <w:sz w:val="24"/>
          <w:szCs w:val="24"/>
          <w:lang w:eastAsia="en-GB"/>
        </w:rPr>
        <w:t>hould always have due regard for the long-term reputation of the Council in all their dealings with the media</w:t>
      </w:r>
      <w:r w:rsidR="009050E2">
        <w:rPr>
          <w:rFonts w:ascii="Arial" w:eastAsia="Times New Roman" w:hAnsi="Arial" w:cs="Arial"/>
          <w:sz w:val="24"/>
          <w:szCs w:val="24"/>
          <w:lang w:eastAsia="en-GB"/>
        </w:rPr>
        <w:t xml:space="preserve"> – promote, </w:t>
      </w:r>
      <w:r w:rsidR="002726B7">
        <w:rPr>
          <w:rFonts w:ascii="Arial" w:eastAsia="Times New Roman" w:hAnsi="Arial" w:cs="Arial"/>
          <w:sz w:val="24"/>
          <w:szCs w:val="24"/>
          <w:lang w:eastAsia="en-GB"/>
        </w:rPr>
        <w:t>protect,</w:t>
      </w:r>
      <w:r w:rsidR="009050E2">
        <w:rPr>
          <w:rFonts w:ascii="Arial" w:eastAsia="Times New Roman" w:hAnsi="Arial" w:cs="Arial"/>
          <w:sz w:val="24"/>
          <w:szCs w:val="24"/>
          <w:lang w:eastAsia="en-GB"/>
        </w:rPr>
        <w:t xml:space="preserve"> and defend.</w:t>
      </w:r>
    </w:p>
    <w:p w14:paraId="46CB6B00" w14:textId="77777777" w:rsidR="001B7AC4" w:rsidRPr="00941F8D" w:rsidRDefault="001B7AC4" w:rsidP="001B7AC4">
      <w:pPr>
        <w:spacing w:after="0" w:line="276" w:lineRule="auto"/>
        <w:jc w:val="both"/>
        <w:rPr>
          <w:rFonts w:ascii="Arial" w:eastAsia="Times New Roman" w:hAnsi="Arial" w:cs="Arial"/>
          <w:sz w:val="24"/>
          <w:szCs w:val="24"/>
          <w:lang w:eastAsia="en-GB"/>
        </w:rPr>
      </w:pPr>
    </w:p>
    <w:p w14:paraId="04D4C5A8" w14:textId="3FA08079" w:rsidR="001B7AC4" w:rsidRPr="00941F8D" w:rsidRDefault="001B7AC4" w:rsidP="001B7AC4">
      <w:pPr>
        <w:spacing w:after="0" w:line="276" w:lineRule="auto"/>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 xml:space="preserve">This policy does not seek to regulate </w:t>
      </w:r>
      <w:r w:rsidR="0031411D">
        <w:rPr>
          <w:rFonts w:ascii="Arial" w:eastAsia="Times New Roman" w:hAnsi="Arial" w:cs="Arial"/>
          <w:sz w:val="24"/>
          <w:szCs w:val="24"/>
          <w:lang w:eastAsia="en-GB"/>
        </w:rPr>
        <w:t>C</w:t>
      </w:r>
      <w:r w:rsidRPr="00941F8D">
        <w:rPr>
          <w:rFonts w:ascii="Arial" w:eastAsia="Times New Roman" w:hAnsi="Arial" w:cs="Arial"/>
          <w:sz w:val="24"/>
          <w:szCs w:val="24"/>
          <w:lang w:eastAsia="en-GB"/>
        </w:rPr>
        <w:t>ouncillors in their private capacity.</w:t>
      </w:r>
    </w:p>
    <w:p w14:paraId="71AF6BA9" w14:textId="77777777" w:rsidR="001B7AC4" w:rsidRPr="00941F8D" w:rsidRDefault="001B7AC4" w:rsidP="001B7AC4">
      <w:pPr>
        <w:spacing w:after="0" w:line="276" w:lineRule="auto"/>
        <w:jc w:val="both"/>
        <w:rPr>
          <w:rFonts w:ascii="Arial" w:eastAsia="Times New Roman" w:hAnsi="Arial" w:cs="Arial"/>
          <w:sz w:val="24"/>
          <w:szCs w:val="24"/>
          <w:lang w:eastAsia="en-GB"/>
        </w:rPr>
      </w:pPr>
    </w:p>
    <w:p w14:paraId="71C223FC" w14:textId="1FFAD216" w:rsidR="001B7AC4" w:rsidRPr="00941F8D" w:rsidRDefault="001B7AC4" w:rsidP="001B7AC4">
      <w:pPr>
        <w:spacing w:after="0" w:line="276" w:lineRule="auto"/>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 xml:space="preserve">The Council’s communications with the media </w:t>
      </w:r>
      <w:r w:rsidR="002726B7">
        <w:rPr>
          <w:rFonts w:ascii="Arial" w:eastAsia="Times New Roman" w:hAnsi="Arial" w:cs="Arial"/>
          <w:sz w:val="24"/>
          <w:szCs w:val="24"/>
          <w:lang w:eastAsia="en-GB"/>
        </w:rPr>
        <w:t xml:space="preserve">will </w:t>
      </w:r>
      <w:r w:rsidRPr="00941F8D">
        <w:rPr>
          <w:rFonts w:ascii="Arial" w:eastAsia="Times New Roman" w:hAnsi="Arial" w:cs="Arial"/>
          <w:sz w:val="24"/>
          <w:szCs w:val="24"/>
          <w:lang w:eastAsia="en-GB"/>
        </w:rPr>
        <w:t xml:space="preserve">seek to represent the corporate position and views of the Council. If the views of </w:t>
      </w:r>
      <w:r w:rsidR="0031411D">
        <w:rPr>
          <w:rFonts w:ascii="Arial" w:eastAsia="Times New Roman" w:hAnsi="Arial" w:cs="Arial"/>
          <w:sz w:val="24"/>
          <w:szCs w:val="24"/>
          <w:lang w:eastAsia="en-GB"/>
        </w:rPr>
        <w:t>C</w:t>
      </w:r>
      <w:r w:rsidRPr="00941F8D">
        <w:rPr>
          <w:rFonts w:ascii="Arial" w:eastAsia="Times New Roman" w:hAnsi="Arial" w:cs="Arial"/>
          <w:sz w:val="24"/>
          <w:szCs w:val="24"/>
          <w:lang w:eastAsia="en-GB"/>
        </w:rPr>
        <w:t>ouncillors are different to the Council’s corporate position and views, they will make this clear.</w:t>
      </w:r>
    </w:p>
    <w:p w14:paraId="442D9366" w14:textId="0B947935" w:rsidR="001B7AC4" w:rsidRPr="00941F8D" w:rsidRDefault="001B7AC4" w:rsidP="001B7AC4">
      <w:pPr>
        <w:spacing w:after="0" w:line="276" w:lineRule="auto"/>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 xml:space="preserve">The </w:t>
      </w:r>
      <w:r w:rsidR="004F6C45">
        <w:rPr>
          <w:rFonts w:ascii="Arial" w:eastAsia="Times New Roman" w:hAnsi="Arial" w:cs="Arial"/>
          <w:sz w:val="24"/>
          <w:szCs w:val="24"/>
          <w:lang w:eastAsia="en-GB"/>
        </w:rPr>
        <w:t xml:space="preserve">Town </w:t>
      </w:r>
      <w:r w:rsidRPr="00941F8D">
        <w:rPr>
          <w:rFonts w:ascii="Arial" w:eastAsia="Times New Roman" w:hAnsi="Arial" w:cs="Arial"/>
          <w:sz w:val="24"/>
          <w:szCs w:val="24"/>
          <w:lang w:eastAsia="en-GB"/>
        </w:rPr>
        <w:t>Clerk may contact the media if the Council wants to provide information, a statement or other material about the Council.</w:t>
      </w:r>
    </w:p>
    <w:p w14:paraId="237C88EC" w14:textId="505B9EBA" w:rsidR="001B7AC4" w:rsidRDefault="001B7AC4" w:rsidP="001B7AC4">
      <w:pPr>
        <w:spacing w:after="0" w:line="276" w:lineRule="auto"/>
        <w:jc w:val="both"/>
        <w:rPr>
          <w:rFonts w:ascii="Arial" w:eastAsia="Times New Roman" w:hAnsi="Arial" w:cs="Arial"/>
          <w:sz w:val="24"/>
          <w:szCs w:val="24"/>
          <w:lang w:eastAsia="en-GB"/>
        </w:rPr>
      </w:pPr>
    </w:p>
    <w:p w14:paraId="7B9D898B" w14:textId="3EFD7F4E" w:rsidR="001B7AC4" w:rsidRPr="00941F8D" w:rsidRDefault="001B7AC4" w:rsidP="001B7AC4">
      <w:pPr>
        <w:spacing w:after="0" w:line="276" w:lineRule="auto"/>
        <w:jc w:val="both"/>
        <w:rPr>
          <w:rFonts w:ascii="Arial" w:eastAsia="Times New Roman" w:hAnsi="Arial" w:cs="Arial"/>
          <w:sz w:val="24"/>
          <w:szCs w:val="24"/>
          <w:lang w:eastAsia="en-GB"/>
        </w:rPr>
      </w:pPr>
      <w:r w:rsidRPr="00941F8D">
        <w:rPr>
          <w:rFonts w:ascii="Arial" w:eastAsia="Times New Roman" w:hAnsi="Arial" w:cs="Arial"/>
          <w:sz w:val="24"/>
          <w:szCs w:val="24"/>
          <w:lang w:eastAsia="en-GB"/>
        </w:rPr>
        <w:t xml:space="preserve">Subject to the obligations on councillors not to disclose confidential information referred to above in relation to Legal Requirements </w:t>
      </w:r>
      <w:r w:rsidRPr="001B7AC4">
        <w:rPr>
          <w:rFonts w:ascii="Arial" w:eastAsia="Times New Roman" w:hAnsi="Arial" w:cs="Arial"/>
          <w:sz w:val="24"/>
          <w:szCs w:val="24"/>
          <w:lang w:eastAsia="en-GB"/>
        </w:rPr>
        <w:t>and</w:t>
      </w:r>
      <w:r w:rsidRPr="00941F8D">
        <w:rPr>
          <w:rFonts w:ascii="Arial" w:eastAsia="Times New Roman" w:hAnsi="Arial" w:cs="Arial"/>
          <w:sz w:val="24"/>
          <w:szCs w:val="24"/>
          <w:lang w:eastAsia="en-GB"/>
        </w:rPr>
        <w:t xml:space="preserve"> Restrictions, and not to misrepresent the Council’s position, </w:t>
      </w:r>
      <w:r w:rsidR="0031411D">
        <w:rPr>
          <w:rFonts w:ascii="Arial" w:eastAsia="Times New Roman" w:hAnsi="Arial" w:cs="Arial"/>
          <w:sz w:val="24"/>
          <w:szCs w:val="24"/>
          <w:lang w:eastAsia="en-GB"/>
        </w:rPr>
        <w:t>C</w:t>
      </w:r>
      <w:r w:rsidRPr="00941F8D">
        <w:rPr>
          <w:rFonts w:ascii="Arial" w:eastAsia="Times New Roman" w:hAnsi="Arial" w:cs="Arial"/>
          <w:sz w:val="24"/>
          <w:szCs w:val="24"/>
          <w:lang w:eastAsia="en-GB"/>
        </w:rPr>
        <w:t>ouncillors are free to communicate their position and views.</w:t>
      </w:r>
    </w:p>
    <w:sectPr w:rsidR="001B7AC4" w:rsidRPr="00941F8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F345" w14:textId="77777777" w:rsidR="002A5A90" w:rsidRDefault="002A5A90" w:rsidP="00B221B0">
      <w:pPr>
        <w:spacing w:after="0" w:line="240" w:lineRule="auto"/>
      </w:pPr>
      <w:r>
        <w:separator/>
      </w:r>
    </w:p>
  </w:endnote>
  <w:endnote w:type="continuationSeparator" w:id="0">
    <w:p w14:paraId="1C6E56D5" w14:textId="77777777" w:rsidR="002A5A90" w:rsidRDefault="002A5A90" w:rsidP="00B2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B162" w14:textId="77777777" w:rsidR="008143A7" w:rsidRDefault="00814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A834" w14:textId="77777777" w:rsidR="00B221B0" w:rsidRDefault="00B22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FDBF" w14:textId="77777777" w:rsidR="008143A7" w:rsidRDefault="0081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4F25" w14:textId="77777777" w:rsidR="002A5A90" w:rsidRDefault="002A5A90" w:rsidP="00B221B0">
      <w:pPr>
        <w:spacing w:after="0" w:line="240" w:lineRule="auto"/>
      </w:pPr>
      <w:r>
        <w:separator/>
      </w:r>
    </w:p>
  </w:footnote>
  <w:footnote w:type="continuationSeparator" w:id="0">
    <w:p w14:paraId="4337D22A" w14:textId="77777777" w:rsidR="002A5A90" w:rsidRDefault="002A5A90" w:rsidP="00B2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9FAF" w14:textId="77777777" w:rsidR="008143A7" w:rsidRDefault="00814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4BBA" w14:textId="51A7CFD2" w:rsidR="008143A7" w:rsidRDefault="00814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B9DD" w14:textId="77777777" w:rsidR="008143A7" w:rsidRDefault="0081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446CE"/>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49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BC"/>
    <w:rsid w:val="00055D62"/>
    <w:rsid w:val="0014537D"/>
    <w:rsid w:val="001A494C"/>
    <w:rsid w:val="001B7AC4"/>
    <w:rsid w:val="001F1472"/>
    <w:rsid w:val="00211E30"/>
    <w:rsid w:val="00211FC4"/>
    <w:rsid w:val="002726B7"/>
    <w:rsid w:val="002A5A90"/>
    <w:rsid w:val="0031411D"/>
    <w:rsid w:val="0047657C"/>
    <w:rsid w:val="004F6C45"/>
    <w:rsid w:val="00532836"/>
    <w:rsid w:val="005337AF"/>
    <w:rsid w:val="006063FD"/>
    <w:rsid w:val="0061151A"/>
    <w:rsid w:val="008143A7"/>
    <w:rsid w:val="008B13EE"/>
    <w:rsid w:val="009050E2"/>
    <w:rsid w:val="00941F8D"/>
    <w:rsid w:val="009430AC"/>
    <w:rsid w:val="00966E04"/>
    <w:rsid w:val="00B221B0"/>
    <w:rsid w:val="00CE33BF"/>
    <w:rsid w:val="00DD0E55"/>
    <w:rsid w:val="00DF18BC"/>
    <w:rsid w:val="3F96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578FF"/>
  <w15:chartTrackingRefBased/>
  <w15:docId w15:val="{D3BE0430-FD8E-4BDC-BF30-A81F76F0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1B0"/>
  </w:style>
  <w:style w:type="paragraph" w:styleId="Footer">
    <w:name w:val="footer"/>
    <w:basedOn w:val="Normal"/>
    <w:link w:val="FooterChar"/>
    <w:uiPriority w:val="99"/>
    <w:unhideWhenUsed/>
    <w:rsid w:val="00B22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1B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1151A"/>
    <w:pPr>
      <w:spacing w:after="0" w:line="240" w:lineRule="auto"/>
    </w:pPr>
  </w:style>
  <w:style w:type="paragraph" w:styleId="CommentSubject">
    <w:name w:val="annotation subject"/>
    <w:basedOn w:val="CommentText"/>
    <w:next w:val="CommentText"/>
    <w:link w:val="CommentSubjectChar"/>
    <w:uiPriority w:val="99"/>
    <w:semiHidden/>
    <w:unhideWhenUsed/>
    <w:rsid w:val="006063FD"/>
    <w:rPr>
      <w:b/>
      <w:bCs/>
    </w:rPr>
  </w:style>
  <w:style w:type="character" w:customStyle="1" w:styleId="CommentSubjectChar">
    <w:name w:val="Comment Subject Char"/>
    <w:basedOn w:val="CommentTextChar"/>
    <w:link w:val="CommentSubject"/>
    <w:uiPriority w:val="99"/>
    <w:semiHidden/>
    <w:rsid w:val="006063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1062</Words>
  <Characters>6060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dcterms:created xsi:type="dcterms:W3CDTF">2023-02-28T12:50:00Z</dcterms:created>
  <dcterms:modified xsi:type="dcterms:W3CDTF">2023-02-28T12:50:00Z</dcterms:modified>
</cp:coreProperties>
</file>