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7B497C" w14:textId="27DCC971" w:rsidR="00B665BF" w:rsidRPr="003501A4" w:rsidRDefault="00EB220B" w:rsidP="00375120">
      <w:pPr>
        <w:pStyle w:val="Heading1"/>
        <w:numPr>
          <w:ilvl w:val="0"/>
          <w:numId w:val="0"/>
        </w:numPr>
        <w:spacing w:line="276" w:lineRule="auto"/>
        <w:jc w:val="center"/>
        <w:rPr>
          <w:rFonts w:ascii="Arial" w:hAnsi="Arial" w:cs="Arial"/>
        </w:rPr>
      </w:pPr>
      <w:r w:rsidRPr="003501A4">
        <w:rPr>
          <w:rFonts w:ascii="Arial" w:hAnsi="Arial" w:cs="Arial"/>
          <w:noProof/>
        </w:rPr>
        <w:drawing>
          <wp:inline distT="0" distB="0" distL="0" distR="0" wp14:anchorId="09FE3130" wp14:editId="5D27BF97">
            <wp:extent cx="1287780" cy="128778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p w14:paraId="78BEF575" w14:textId="77777777" w:rsidR="003D6D13" w:rsidRPr="003501A4" w:rsidRDefault="003D6D13" w:rsidP="00375120">
      <w:pPr>
        <w:spacing w:line="276" w:lineRule="auto"/>
        <w:rPr>
          <w:rFonts w:ascii="Arial" w:hAnsi="Arial" w:cs="Arial"/>
        </w:rPr>
      </w:pPr>
    </w:p>
    <w:p w14:paraId="7C637CB5" w14:textId="184933B3" w:rsidR="00575E60" w:rsidRDefault="003D6D13" w:rsidP="00375120">
      <w:pPr>
        <w:pStyle w:val="Heading1"/>
        <w:numPr>
          <w:ilvl w:val="0"/>
          <w:numId w:val="0"/>
        </w:numPr>
        <w:tabs>
          <w:tab w:val="left" w:pos="1418"/>
        </w:tabs>
        <w:spacing w:line="276" w:lineRule="auto"/>
        <w:ind w:left="1418" w:hanging="1418"/>
        <w:jc w:val="center"/>
        <w:rPr>
          <w:rFonts w:ascii="Arial" w:hAnsi="Arial" w:cs="Arial"/>
        </w:rPr>
      </w:pPr>
      <w:r w:rsidRPr="003501A4">
        <w:rPr>
          <w:rFonts w:ascii="Arial" w:hAnsi="Arial" w:cs="Arial"/>
        </w:rPr>
        <w:t>`M</w:t>
      </w:r>
      <w:r w:rsidR="00B665BF" w:rsidRPr="003501A4">
        <w:rPr>
          <w:rFonts w:ascii="Arial" w:hAnsi="Arial" w:cs="Arial"/>
        </w:rPr>
        <w:t xml:space="preserve">INUTES OF THE </w:t>
      </w:r>
      <w:r w:rsidR="00CA0746" w:rsidRPr="003501A4">
        <w:rPr>
          <w:rFonts w:ascii="Arial" w:hAnsi="Arial" w:cs="Arial"/>
        </w:rPr>
        <w:t xml:space="preserve">MARAZION </w:t>
      </w:r>
      <w:r w:rsidR="00575E60">
        <w:rPr>
          <w:rFonts w:ascii="Arial" w:hAnsi="Arial" w:cs="Arial"/>
        </w:rPr>
        <w:t xml:space="preserve">TOWN </w:t>
      </w:r>
      <w:r w:rsidR="00A47560">
        <w:rPr>
          <w:rFonts w:ascii="Arial" w:hAnsi="Arial" w:cs="Arial"/>
        </w:rPr>
        <w:t>49</w:t>
      </w:r>
      <w:r w:rsidR="00A47560" w:rsidRPr="00A47560">
        <w:rPr>
          <w:rFonts w:ascii="Arial" w:hAnsi="Arial" w:cs="Arial"/>
          <w:vertAlign w:val="superscript"/>
        </w:rPr>
        <w:t>th</w:t>
      </w:r>
      <w:r w:rsidR="00575E60">
        <w:rPr>
          <w:rFonts w:ascii="Arial" w:hAnsi="Arial" w:cs="Arial"/>
        </w:rPr>
        <w:t xml:space="preserve"> ANNUAL </w:t>
      </w:r>
      <w:r w:rsidR="00A47560">
        <w:rPr>
          <w:rFonts w:ascii="Arial" w:hAnsi="Arial" w:cs="Arial"/>
        </w:rPr>
        <w:t xml:space="preserve">COUNCIL </w:t>
      </w:r>
      <w:r w:rsidR="00575E60">
        <w:rPr>
          <w:rFonts w:ascii="Arial" w:hAnsi="Arial" w:cs="Arial"/>
        </w:rPr>
        <w:t xml:space="preserve">MEETING </w:t>
      </w:r>
    </w:p>
    <w:p w14:paraId="50DB7A6C" w14:textId="1D319703" w:rsidR="004A01D3" w:rsidRPr="003501A4" w:rsidRDefault="00EC22F7" w:rsidP="00375120">
      <w:pPr>
        <w:pStyle w:val="Heading1"/>
        <w:numPr>
          <w:ilvl w:val="0"/>
          <w:numId w:val="0"/>
        </w:numPr>
        <w:tabs>
          <w:tab w:val="left" w:pos="1418"/>
        </w:tabs>
        <w:spacing w:line="276" w:lineRule="auto"/>
        <w:ind w:left="1418" w:hanging="1418"/>
        <w:jc w:val="center"/>
        <w:rPr>
          <w:rFonts w:ascii="Arial" w:hAnsi="Arial" w:cs="Arial"/>
          <w:vertAlign w:val="superscript"/>
        </w:rPr>
      </w:pPr>
      <w:r>
        <w:rPr>
          <w:rFonts w:ascii="Arial" w:hAnsi="Arial" w:cs="Arial"/>
        </w:rPr>
        <w:t>T</w:t>
      </w:r>
      <w:r w:rsidR="00393CE0">
        <w:rPr>
          <w:rFonts w:ascii="Arial" w:hAnsi="Arial" w:cs="Arial"/>
        </w:rPr>
        <w:t>UESDAY</w:t>
      </w:r>
      <w:r w:rsidR="00B1391B">
        <w:rPr>
          <w:rFonts w:ascii="Arial" w:hAnsi="Arial" w:cs="Arial"/>
        </w:rPr>
        <w:t xml:space="preserve"> </w:t>
      </w:r>
      <w:r w:rsidR="00E40486">
        <w:rPr>
          <w:rFonts w:ascii="Arial" w:hAnsi="Arial" w:cs="Arial"/>
        </w:rPr>
        <w:t>9th</w:t>
      </w:r>
      <w:r w:rsidR="00575E60">
        <w:rPr>
          <w:rFonts w:ascii="Arial" w:hAnsi="Arial" w:cs="Arial"/>
        </w:rPr>
        <w:t xml:space="preserve"> </w:t>
      </w:r>
      <w:r w:rsidR="00393CE0">
        <w:rPr>
          <w:rFonts w:ascii="Arial" w:hAnsi="Arial" w:cs="Arial"/>
        </w:rPr>
        <w:t>OF MAY</w:t>
      </w:r>
      <w:r w:rsidR="004D56CA">
        <w:rPr>
          <w:rFonts w:ascii="Arial" w:hAnsi="Arial" w:cs="Arial"/>
        </w:rPr>
        <w:t xml:space="preserve"> </w:t>
      </w:r>
      <w:r w:rsidR="00D17F38" w:rsidRPr="003501A4">
        <w:rPr>
          <w:rFonts w:ascii="Arial" w:hAnsi="Arial" w:cs="Arial"/>
        </w:rPr>
        <w:t>202</w:t>
      </w:r>
      <w:r w:rsidR="00E40486">
        <w:rPr>
          <w:rFonts w:ascii="Arial" w:hAnsi="Arial" w:cs="Arial"/>
        </w:rPr>
        <w:t>3</w:t>
      </w:r>
      <w:r w:rsidR="00D17F38" w:rsidRPr="003501A4">
        <w:rPr>
          <w:rFonts w:ascii="Arial" w:hAnsi="Arial" w:cs="Arial"/>
        </w:rPr>
        <w:t xml:space="preserve">, </w:t>
      </w:r>
      <w:r w:rsidR="004A01D3" w:rsidRPr="003501A4">
        <w:rPr>
          <w:rFonts w:ascii="Arial" w:hAnsi="Arial" w:cs="Arial"/>
        </w:rPr>
        <w:t>7.</w:t>
      </w:r>
      <w:r w:rsidR="00E40486">
        <w:rPr>
          <w:rFonts w:ascii="Arial" w:hAnsi="Arial" w:cs="Arial"/>
        </w:rPr>
        <w:t>15</w:t>
      </w:r>
      <w:r w:rsidR="004A01D3" w:rsidRPr="003501A4">
        <w:rPr>
          <w:rFonts w:ascii="Arial" w:hAnsi="Arial" w:cs="Arial"/>
        </w:rPr>
        <w:t>PM</w:t>
      </w:r>
      <w:r w:rsidR="00575E60">
        <w:rPr>
          <w:rFonts w:ascii="Arial" w:hAnsi="Arial" w:cs="Arial"/>
        </w:rPr>
        <w:t xml:space="preserve">, </w:t>
      </w:r>
      <w:r w:rsidR="00B1391B">
        <w:rPr>
          <w:rFonts w:ascii="Arial" w:hAnsi="Arial" w:cs="Arial"/>
        </w:rPr>
        <w:t>T</w:t>
      </w:r>
      <w:r w:rsidR="00A25F84">
        <w:rPr>
          <w:rFonts w:ascii="Arial" w:hAnsi="Arial" w:cs="Arial"/>
        </w:rPr>
        <w:t>HE TOWN HALL MARAZION</w:t>
      </w:r>
    </w:p>
    <w:p w14:paraId="0EF450E3" w14:textId="58035664" w:rsidR="00AA520B" w:rsidRPr="003501A4" w:rsidRDefault="00AA520B" w:rsidP="00375120">
      <w:pPr>
        <w:pStyle w:val="Heading1"/>
        <w:numPr>
          <w:ilvl w:val="0"/>
          <w:numId w:val="0"/>
        </w:numPr>
        <w:tabs>
          <w:tab w:val="left" w:pos="1418"/>
        </w:tabs>
        <w:spacing w:line="276" w:lineRule="auto"/>
        <w:ind w:left="1418" w:hanging="1418"/>
        <w:jc w:val="center"/>
        <w:rPr>
          <w:rFonts w:ascii="Arial" w:hAnsi="Arial" w:cs="Arial"/>
          <w:vertAlign w:val="superscript"/>
        </w:rPr>
      </w:pPr>
    </w:p>
    <w:p w14:paraId="4DCFCB29" w14:textId="77777777" w:rsidR="00AA520B" w:rsidRPr="003501A4" w:rsidRDefault="00AA520B" w:rsidP="00375120">
      <w:pPr>
        <w:pStyle w:val="Heading1"/>
        <w:tabs>
          <w:tab w:val="left" w:pos="1418"/>
        </w:tabs>
        <w:spacing w:line="276" w:lineRule="auto"/>
        <w:ind w:left="1418"/>
        <w:jc w:val="center"/>
        <w:rPr>
          <w:rFonts w:ascii="Arial" w:hAnsi="Arial" w:cs="Arial"/>
        </w:rPr>
      </w:pPr>
    </w:p>
    <w:p w14:paraId="37B1D4AA" w14:textId="6848F3ED" w:rsidR="00AA520B" w:rsidRPr="003501A4" w:rsidRDefault="00B665BF" w:rsidP="00375120">
      <w:pPr>
        <w:pStyle w:val="Heading1"/>
        <w:numPr>
          <w:ilvl w:val="0"/>
          <w:numId w:val="0"/>
        </w:numPr>
        <w:tabs>
          <w:tab w:val="left" w:pos="698"/>
        </w:tabs>
        <w:spacing w:line="276" w:lineRule="auto"/>
        <w:rPr>
          <w:rFonts w:ascii="Arial" w:hAnsi="Arial" w:cs="Arial"/>
        </w:rPr>
      </w:pPr>
      <w:r w:rsidRPr="003501A4">
        <w:rPr>
          <w:rFonts w:ascii="Arial" w:hAnsi="Arial" w:cs="Arial"/>
        </w:rPr>
        <w:t xml:space="preserve">MEETING NUMBER </w:t>
      </w:r>
      <w:r w:rsidR="00E40486">
        <w:rPr>
          <w:rFonts w:ascii="Arial" w:hAnsi="Arial" w:cs="Arial"/>
        </w:rPr>
        <w:t>1</w:t>
      </w:r>
      <w:r w:rsidR="00575E60">
        <w:rPr>
          <w:rFonts w:ascii="Arial" w:hAnsi="Arial" w:cs="Arial"/>
        </w:rPr>
        <w:t>/2</w:t>
      </w:r>
      <w:r w:rsidR="00E40486">
        <w:rPr>
          <w:rFonts w:ascii="Arial" w:hAnsi="Arial" w:cs="Arial"/>
        </w:rPr>
        <w:t>3</w:t>
      </w:r>
    </w:p>
    <w:p w14:paraId="3C383F65" w14:textId="77777777" w:rsidR="00AA520B" w:rsidRPr="003501A4" w:rsidRDefault="00AA520B" w:rsidP="00375120">
      <w:pPr>
        <w:spacing w:line="276" w:lineRule="auto"/>
        <w:ind w:left="1418"/>
        <w:rPr>
          <w:rFonts w:ascii="Arial" w:hAnsi="Arial" w:cs="Arial"/>
          <w:b/>
        </w:rPr>
      </w:pPr>
    </w:p>
    <w:p w14:paraId="54E4E406" w14:textId="383C8217" w:rsidR="00D06765" w:rsidRPr="003501A4" w:rsidRDefault="00AA520B" w:rsidP="00375120">
      <w:pPr>
        <w:spacing w:line="276" w:lineRule="auto"/>
        <w:jc w:val="both"/>
        <w:rPr>
          <w:rFonts w:ascii="Arial" w:hAnsi="Arial" w:cs="Arial"/>
        </w:rPr>
      </w:pPr>
      <w:r w:rsidRPr="003501A4">
        <w:rPr>
          <w:rFonts w:ascii="Arial" w:hAnsi="Arial" w:cs="Arial"/>
          <w:b/>
        </w:rPr>
        <w:t>Present:</w:t>
      </w:r>
      <w:r w:rsidR="009779C0" w:rsidRPr="003501A4">
        <w:rPr>
          <w:rFonts w:ascii="Arial" w:hAnsi="Arial" w:cs="Arial"/>
        </w:rPr>
        <w:t xml:space="preserve"> </w:t>
      </w:r>
      <w:r w:rsidR="001C37CD" w:rsidRPr="003501A4">
        <w:rPr>
          <w:rFonts w:ascii="Arial" w:hAnsi="Arial" w:cs="Arial"/>
        </w:rPr>
        <w:t>Cllr</w:t>
      </w:r>
      <w:r w:rsidR="00D06765" w:rsidRPr="003501A4">
        <w:rPr>
          <w:rFonts w:ascii="Arial" w:hAnsi="Arial" w:cs="Arial"/>
        </w:rPr>
        <w:t xml:space="preserve"> W Collins</w:t>
      </w:r>
      <w:r w:rsidR="00575E60">
        <w:rPr>
          <w:rFonts w:ascii="Arial" w:hAnsi="Arial" w:cs="Arial"/>
        </w:rPr>
        <w:t>,</w:t>
      </w:r>
      <w:r w:rsidR="00D06765" w:rsidRPr="003501A4">
        <w:rPr>
          <w:rFonts w:ascii="Arial" w:hAnsi="Arial" w:cs="Arial"/>
        </w:rPr>
        <w:t xml:space="preserve"> </w:t>
      </w:r>
      <w:r w:rsidR="008661BD">
        <w:rPr>
          <w:rFonts w:ascii="Arial" w:hAnsi="Arial" w:cs="Arial"/>
        </w:rPr>
        <w:t xml:space="preserve">Cllr J Nicholas, Cllr D Laity, </w:t>
      </w:r>
      <w:r w:rsidR="00D06765" w:rsidRPr="003501A4">
        <w:rPr>
          <w:rFonts w:ascii="Arial" w:hAnsi="Arial" w:cs="Arial"/>
        </w:rPr>
        <w:t>Cllr Mrs G Reynolds</w:t>
      </w:r>
      <w:r w:rsidR="008661BD">
        <w:rPr>
          <w:rFonts w:ascii="Arial" w:hAnsi="Arial" w:cs="Arial"/>
        </w:rPr>
        <w:t xml:space="preserve">, </w:t>
      </w:r>
      <w:r w:rsidR="00D06765" w:rsidRPr="003501A4">
        <w:rPr>
          <w:rFonts w:ascii="Arial" w:hAnsi="Arial" w:cs="Arial"/>
        </w:rPr>
        <w:t>Cllr P Hosking</w:t>
      </w:r>
      <w:r w:rsidR="00854AF6" w:rsidRPr="003501A4">
        <w:rPr>
          <w:rFonts w:ascii="Arial" w:hAnsi="Arial" w:cs="Arial"/>
        </w:rPr>
        <w:t xml:space="preserve">, </w:t>
      </w:r>
      <w:r w:rsidR="00206EC7">
        <w:rPr>
          <w:rFonts w:ascii="Arial" w:hAnsi="Arial" w:cs="Arial"/>
        </w:rPr>
        <w:t>Cllr</w:t>
      </w:r>
      <w:r w:rsidR="008661BD">
        <w:rPr>
          <w:rFonts w:ascii="Arial" w:hAnsi="Arial" w:cs="Arial"/>
        </w:rPr>
        <w:t xml:space="preserve"> J Rawlins, Cllr J Tutchier, Cllr</w:t>
      </w:r>
      <w:r w:rsidR="001C75EF">
        <w:rPr>
          <w:rFonts w:ascii="Arial" w:hAnsi="Arial" w:cs="Arial"/>
        </w:rPr>
        <w:t xml:space="preserve"> </w:t>
      </w:r>
      <w:r w:rsidR="00260AE2">
        <w:rPr>
          <w:rFonts w:ascii="Arial" w:hAnsi="Arial" w:cs="Arial"/>
        </w:rPr>
        <w:t xml:space="preserve">R Stokoe, </w:t>
      </w:r>
      <w:r w:rsidR="00976081">
        <w:rPr>
          <w:rFonts w:ascii="Arial" w:hAnsi="Arial" w:cs="Arial"/>
        </w:rPr>
        <w:t>Cllr P Read</w:t>
      </w:r>
      <w:r w:rsidR="006A0811">
        <w:rPr>
          <w:rFonts w:ascii="Arial" w:hAnsi="Arial" w:cs="Arial"/>
        </w:rPr>
        <w:t>.</w:t>
      </w:r>
    </w:p>
    <w:p w14:paraId="6C0CAE51" w14:textId="77777777" w:rsidR="00607036" w:rsidRPr="003501A4" w:rsidRDefault="00607036" w:rsidP="00375120">
      <w:pPr>
        <w:spacing w:line="276" w:lineRule="auto"/>
        <w:jc w:val="both"/>
        <w:rPr>
          <w:rFonts w:ascii="Arial" w:hAnsi="Arial" w:cs="Arial"/>
        </w:rPr>
      </w:pPr>
    </w:p>
    <w:p w14:paraId="3D884818" w14:textId="77777777" w:rsidR="00607036" w:rsidRPr="003501A4" w:rsidRDefault="00A021D8" w:rsidP="00375120">
      <w:pPr>
        <w:spacing w:line="276" w:lineRule="auto"/>
        <w:jc w:val="both"/>
        <w:rPr>
          <w:rFonts w:ascii="Arial" w:hAnsi="Arial" w:cs="Arial"/>
        </w:rPr>
      </w:pPr>
      <w:r w:rsidRPr="003501A4">
        <w:rPr>
          <w:rFonts w:ascii="Arial" w:hAnsi="Arial" w:cs="Arial"/>
          <w:b/>
          <w:bCs/>
        </w:rPr>
        <w:t>In attendance</w:t>
      </w:r>
      <w:r w:rsidRPr="003501A4">
        <w:rPr>
          <w:rFonts w:ascii="Arial" w:hAnsi="Arial" w:cs="Arial"/>
        </w:rPr>
        <w:t xml:space="preserve">: </w:t>
      </w:r>
    </w:p>
    <w:p w14:paraId="3042A580" w14:textId="77777777" w:rsidR="00A021D8" w:rsidRDefault="00A021D8" w:rsidP="00375120">
      <w:pPr>
        <w:spacing w:line="276" w:lineRule="auto"/>
        <w:jc w:val="both"/>
        <w:rPr>
          <w:rFonts w:ascii="Arial" w:hAnsi="Arial" w:cs="Arial"/>
        </w:rPr>
      </w:pPr>
      <w:r w:rsidRPr="003501A4">
        <w:rPr>
          <w:rFonts w:ascii="Arial" w:hAnsi="Arial" w:cs="Arial"/>
        </w:rPr>
        <w:t>Mrs T Unstead Town Clerk</w:t>
      </w:r>
    </w:p>
    <w:p w14:paraId="6B6CBD56" w14:textId="348B9356" w:rsidR="00260AE2" w:rsidRPr="003501A4" w:rsidRDefault="00260AE2" w:rsidP="00375120">
      <w:pPr>
        <w:spacing w:line="276" w:lineRule="auto"/>
        <w:jc w:val="both"/>
        <w:rPr>
          <w:rFonts w:ascii="Arial" w:hAnsi="Arial" w:cs="Arial"/>
        </w:rPr>
      </w:pPr>
      <w:r>
        <w:rPr>
          <w:rFonts w:ascii="Arial" w:hAnsi="Arial" w:cs="Arial"/>
        </w:rPr>
        <w:t>CC Cllr J Martin</w:t>
      </w:r>
    </w:p>
    <w:p w14:paraId="07D3DEBE" w14:textId="6342AC95" w:rsidR="00145637" w:rsidRDefault="00145637" w:rsidP="00375120">
      <w:pPr>
        <w:spacing w:line="276" w:lineRule="auto"/>
        <w:jc w:val="both"/>
        <w:rPr>
          <w:rFonts w:ascii="Arial" w:hAnsi="Arial" w:cs="Arial"/>
        </w:rPr>
      </w:pPr>
    </w:p>
    <w:p w14:paraId="22F406BF" w14:textId="442D992E" w:rsidR="000922EF" w:rsidRPr="000922EF" w:rsidRDefault="007E1AD6" w:rsidP="000922EF">
      <w:pPr>
        <w:pStyle w:val="Default"/>
        <w:spacing w:line="360" w:lineRule="auto"/>
        <w:rPr>
          <w:rFonts w:eastAsiaTheme="minorHAnsi"/>
          <w:b/>
          <w:bCs/>
        </w:rPr>
      </w:pPr>
      <w:r>
        <w:rPr>
          <w:b/>
          <w:bCs/>
        </w:rPr>
        <w:t>ACM 1</w:t>
      </w:r>
      <w:r>
        <w:rPr>
          <w:b/>
          <w:bCs/>
        </w:rPr>
        <w:tab/>
        <w:t>Welcome</w:t>
      </w:r>
      <w:r w:rsidR="0055114D">
        <w:rPr>
          <w:b/>
          <w:bCs/>
        </w:rPr>
        <w:t xml:space="preserve"> </w:t>
      </w:r>
      <w:r w:rsidR="000922EF" w:rsidRPr="000922EF">
        <w:rPr>
          <w:rFonts w:eastAsiaTheme="minorHAnsi"/>
          <w:b/>
          <w:bCs/>
        </w:rPr>
        <w:t>Incumbent Chairman of Marazion Town Council</w:t>
      </w:r>
      <w:r w:rsidR="00131625">
        <w:rPr>
          <w:rFonts w:eastAsiaTheme="minorHAnsi"/>
          <w:b/>
          <w:bCs/>
        </w:rPr>
        <w:t>.</w:t>
      </w:r>
    </w:p>
    <w:p w14:paraId="410FFB58" w14:textId="36B94BB1" w:rsidR="007E1AD6" w:rsidRPr="00AE01CD" w:rsidRDefault="00AE01CD" w:rsidP="00375120">
      <w:pPr>
        <w:spacing w:line="276" w:lineRule="auto"/>
        <w:jc w:val="both"/>
        <w:rPr>
          <w:rFonts w:ascii="Arial" w:hAnsi="Arial" w:cs="Arial"/>
        </w:rPr>
      </w:pPr>
      <w:r w:rsidRPr="00AE01CD">
        <w:rPr>
          <w:rFonts w:ascii="Arial" w:hAnsi="Arial" w:cs="Arial"/>
        </w:rPr>
        <w:t xml:space="preserve">Cllr Collins welcomed </w:t>
      </w:r>
      <w:r w:rsidR="00B472F9">
        <w:rPr>
          <w:rFonts w:ascii="Arial" w:hAnsi="Arial" w:cs="Arial"/>
        </w:rPr>
        <w:t xml:space="preserve">all councillors and members of the public to the </w:t>
      </w:r>
      <w:r w:rsidR="000E1F38">
        <w:rPr>
          <w:rFonts w:ascii="Arial" w:hAnsi="Arial" w:cs="Arial"/>
        </w:rPr>
        <w:t>49</w:t>
      </w:r>
      <w:r w:rsidR="000E1F38" w:rsidRPr="000E1F38">
        <w:rPr>
          <w:rFonts w:ascii="Arial" w:hAnsi="Arial" w:cs="Arial"/>
          <w:vertAlign w:val="superscript"/>
        </w:rPr>
        <w:t>th</w:t>
      </w:r>
      <w:r w:rsidR="000E1F38">
        <w:rPr>
          <w:rFonts w:ascii="Arial" w:hAnsi="Arial" w:cs="Arial"/>
        </w:rPr>
        <w:t xml:space="preserve"> Marazion Town Council annual council meeting.</w:t>
      </w:r>
    </w:p>
    <w:p w14:paraId="5DB1E1FE" w14:textId="77777777" w:rsidR="00AE01CD" w:rsidRDefault="00AE01CD" w:rsidP="00375120">
      <w:pPr>
        <w:spacing w:line="276" w:lineRule="auto"/>
        <w:jc w:val="both"/>
        <w:rPr>
          <w:rFonts w:ascii="Arial" w:hAnsi="Arial" w:cs="Arial"/>
          <w:b/>
          <w:bCs/>
        </w:rPr>
      </w:pPr>
    </w:p>
    <w:p w14:paraId="6614DE30" w14:textId="29CA72FE" w:rsidR="00BA4646" w:rsidRPr="00575E60" w:rsidRDefault="0062797E" w:rsidP="00375120">
      <w:pPr>
        <w:spacing w:line="276" w:lineRule="auto"/>
        <w:jc w:val="both"/>
        <w:rPr>
          <w:rFonts w:ascii="Arial" w:hAnsi="Arial" w:cs="Arial"/>
        </w:rPr>
      </w:pPr>
      <w:r>
        <w:rPr>
          <w:rFonts w:ascii="Arial" w:hAnsi="Arial" w:cs="Arial"/>
          <w:b/>
          <w:bCs/>
        </w:rPr>
        <w:t xml:space="preserve">ACM </w:t>
      </w:r>
      <w:r w:rsidR="00AE01CD">
        <w:rPr>
          <w:rFonts w:ascii="Arial" w:hAnsi="Arial" w:cs="Arial"/>
          <w:b/>
          <w:bCs/>
        </w:rPr>
        <w:t>2</w:t>
      </w:r>
      <w:r>
        <w:rPr>
          <w:rFonts w:ascii="Arial" w:hAnsi="Arial" w:cs="Arial"/>
          <w:b/>
          <w:bCs/>
        </w:rPr>
        <w:tab/>
      </w:r>
      <w:r w:rsidR="00575E60" w:rsidRPr="00575E60">
        <w:rPr>
          <w:rFonts w:ascii="Arial" w:hAnsi="Arial" w:cs="Arial"/>
          <w:b/>
          <w:bCs/>
        </w:rPr>
        <w:t>Election of Chairman of the Council (Town Mayor) 202</w:t>
      </w:r>
      <w:r w:rsidR="00A250E0">
        <w:rPr>
          <w:rFonts w:ascii="Arial" w:hAnsi="Arial" w:cs="Arial"/>
          <w:b/>
          <w:bCs/>
        </w:rPr>
        <w:t>3</w:t>
      </w:r>
      <w:r w:rsidR="00575E60" w:rsidRPr="00575E60">
        <w:rPr>
          <w:rFonts w:ascii="Arial" w:hAnsi="Arial" w:cs="Arial"/>
          <w:b/>
          <w:bCs/>
        </w:rPr>
        <w:t>-202</w:t>
      </w:r>
      <w:r w:rsidR="00A250E0">
        <w:rPr>
          <w:rFonts w:ascii="Arial" w:hAnsi="Arial" w:cs="Arial"/>
          <w:b/>
          <w:bCs/>
        </w:rPr>
        <w:t>4</w:t>
      </w:r>
    </w:p>
    <w:p w14:paraId="3AF8DABA" w14:textId="77777777" w:rsidR="00131625" w:rsidRDefault="00575E60" w:rsidP="00375120">
      <w:pPr>
        <w:spacing w:line="276" w:lineRule="auto"/>
        <w:jc w:val="both"/>
        <w:rPr>
          <w:rFonts w:ascii="Arial" w:hAnsi="Arial" w:cs="Arial"/>
        </w:rPr>
      </w:pPr>
      <w:r w:rsidRPr="00575E60">
        <w:rPr>
          <w:rFonts w:ascii="Arial" w:hAnsi="Arial" w:cs="Arial"/>
          <w:b/>
          <w:bCs/>
        </w:rPr>
        <w:t>RESOLVED</w:t>
      </w:r>
      <w:r>
        <w:rPr>
          <w:rFonts w:ascii="Arial" w:hAnsi="Arial" w:cs="Arial"/>
        </w:rPr>
        <w:t xml:space="preserve"> – </w:t>
      </w:r>
      <w:r w:rsidR="00491E9E">
        <w:rPr>
          <w:rFonts w:ascii="Arial" w:hAnsi="Arial" w:cs="Arial"/>
        </w:rPr>
        <w:t>unanimous</w:t>
      </w:r>
      <w:r w:rsidR="00F452CD">
        <w:rPr>
          <w:rFonts w:ascii="Arial" w:hAnsi="Arial" w:cs="Arial"/>
        </w:rPr>
        <w:t xml:space="preserve">. </w:t>
      </w:r>
      <w:r w:rsidR="00491E9E">
        <w:rPr>
          <w:rFonts w:ascii="Arial" w:hAnsi="Arial" w:cs="Arial"/>
        </w:rPr>
        <w:t xml:space="preserve"> </w:t>
      </w:r>
    </w:p>
    <w:p w14:paraId="499CB5FF" w14:textId="245A659C" w:rsidR="00854AF6" w:rsidRDefault="00575E60" w:rsidP="00375120">
      <w:pPr>
        <w:spacing w:line="276" w:lineRule="auto"/>
        <w:jc w:val="both"/>
        <w:rPr>
          <w:rFonts w:ascii="Arial" w:hAnsi="Arial" w:cs="Arial"/>
        </w:rPr>
      </w:pPr>
      <w:r>
        <w:rPr>
          <w:rFonts w:ascii="Arial" w:hAnsi="Arial" w:cs="Arial"/>
        </w:rPr>
        <w:t xml:space="preserve">Cllr </w:t>
      </w:r>
      <w:r w:rsidR="00FD20A8">
        <w:rPr>
          <w:rFonts w:ascii="Arial" w:hAnsi="Arial" w:cs="Arial"/>
        </w:rPr>
        <w:t xml:space="preserve">William Collins </w:t>
      </w:r>
      <w:r w:rsidR="00F452CD">
        <w:rPr>
          <w:rFonts w:ascii="Arial" w:hAnsi="Arial" w:cs="Arial"/>
        </w:rPr>
        <w:t xml:space="preserve">elected as Mayor of Marazion and Chairman of </w:t>
      </w:r>
      <w:r w:rsidR="00DB2D64">
        <w:rPr>
          <w:rFonts w:ascii="Arial" w:hAnsi="Arial" w:cs="Arial"/>
        </w:rPr>
        <w:t xml:space="preserve">Marazion Town </w:t>
      </w:r>
      <w:r w:rsidR="00F452CD">
        <w:rPr>
          <w:rFonts w:ascii="Arial" w:hAnsi="Arial" w:cs="Arial"/>
        </w:rPr>
        <w:t>Council for the municipal year 202</w:t>
      </w:r>
      <w:r w:rsidR="00AC7251">
        <w:rPr>
          <w:rFonts w:ascii="Arial" w:hAnsi="Arial" w:cs="Arial"/>
        </w:rPr>
        <w:t>3</w:t>
      </w:r>
      <w:r w:rsidR="00F452CD">
        <w:rPr>
          <w:rFonts w:ascii="Arial" w:hAnsi="Arial" w:cs="Arial"/>
        </w:rPr>
        <w:t>-202</w:t>
      </w:r>
      <w:r w:rsidR="00AC7251">
        <w:rPr>
          <w:rFonts w:ascii="Arial" w:hAnsi="Arial" w:cs="Arial"/>
        </w:rPr>
        <w:t>4</w:t>
      </w:r>
      <w:r w:rsidR="008D6C9C">
        <w:rPr>
          <w:rFonts w:ascii="Arial" w:hAnsi="Arial" w:cs="Arial"/>
        </w:rPr>
        <w:t>.</w:t>
      </w:r>
    </w:p>
    <w:p w14:paraId="68A98021" w14:textId="43E51FB2" w:rsidR="001151A9" w:rsidRPr="00C7687E" w:rsidRDefault="001151A9" w:rsidP="00375120">
      <w:pPr>
        <w:spacing w:line="276" w:lineRule="auto"/>
        <w:jc w:val="both"/>
        <w:rPr>
          <w:rFonts w:ascii="Arial" w:hAnsi="Arial" w:cs="Arial"/>
        </w:rPr>
      </w:pPr>
      <w:bookmarkStart w:id="0" w:name="_Hlk134686238"/>
      <w:r w:rsidRPr="00C7687E">
        <w:rPr>
          <w:rFonts w:ascii="Arial" w:hAnsi="Arial" w:cs="Arial"/>
          <w:b/>
          <w:bCs/>
        </w:rPr>
        <w:t>Proposed</w:t>
      </w:r>
      <w:r w:rsidR="00C7687E" w:rsidRPr="00C7687E">
        <w:rPr>
          <w:rFonts w:ascii="Arial" w:hAnsi="Arial" w:cs="Arial"/>
        </w:rPr>
        <w:t>:</w:t>
      </w:r>
      <w:r w:rsidR="00C83217" w:rsidRPr="00C7687E">
        <w:rPr>
          <w:rFonts w:ascii="Arial" w:hAnsi="Arial" w:cs="Arial"/>
        </w:rPr>
        <w:t xml:space="preserve"> </w:t>
      </w:r>
      <w:r w:rsidR="00C7687E" w:rsidRPr="00C7687E">
        <w:rPr>
          <w:rFonts w:ascii="Arial" w:hAnsi="Arial" w:cs="Arial"/>
        </w:rPr>
        <w:t>Cllr D Laity</w:t>
      </w:r>
    </w:p>
    <w:p w14:paraId="658AB59A" w14:textId="47FDCDD9" w:rsidR="001151A9" w:rsidRPr="00C7687E" w:rsidRDefault="001151A9" w:rsidP="00375120">
      <w:pPr>
        <w:spacing w:line="276" w:lineRule="auto"/>
        <w:jc w:val="both"/>
        <w:rPr>
          <w:rFonts w:ascii="Arial" w:hAnsi="Arial" w:cs="Arial"/>
        </w:rPr>
      </w:pPr>
      <w:r w:rsidRPr="00C7687E">
        <w:rPr>
          <w:rFonts w:ascii="Arial" w:hAnsi="Arial" w:cs="Arial"/>
          <w:b/>
          <w:bCs/>
        </w:rPr>
        <w:t>Seconded</w:t>
      </w:r>
      <w:r w:rsidR="00C7687E" w:rsidRPr="00C7687E">
        <w:rPr>
          <w:rFonts w:ascii="Arial" w:hAnsi="Arial" w:cs="Arial"/>
        </w:rPr>
        <w:t>: Cllr P Hosking</w:t>
      </w:r>
    </w:p>
    <w:bookmarkEnd w:id="0"/>
    <w:p w14:paraId="1BFEDA52" w14:textId="77777777" w:rsidR="004D56CA" w:rsidRPr="004D56CA" w:rsidRDefault="004D56CA" w:rsidP="00375120">
      <w:pPr>
        <w:spacing w:line="276" w:lineRule="auto"/>
        <w:jc w:val="both"/>
        <w:rPr>
          <w:rFonts w:ascii="Arial" w:hAnsi="Arial" w:cs="Arial"/>
        </w:rPr>
      </w:pPr>
    </w:p>
    <w:p w14:paraId="1B0A37BC" w14:textId="7F70CB16" w:rsidR="009A4C51" w:rsidRPr="00A250E0" w:rsidRDefault="0062797E" w:rsidP="00375120">
      <w:pPr>
        <w:spacing w:line="276" w:lineRule="auto"/>
        <w:ind w:left="708" w:hanging="708"/>
        <w:jc w:val="both"/>
        <w:rPr>
          <w:rFonts w:ascii="Arial" w:hAnsi="Arial" w:cs="Arial"/>
          <w:b/>
          <w:bCs/>
        </w:rPr>
      </w:pPr>
      <w:r>
        <w:rPr>
          <w:rFonts w:ascii="Arial" w:hAnsi="Arial" w:cs="Arial"/>
          <w:b/>
          <w:bCs/>
        </w:rPr>
        <w:t xml:space="preserve">ACM </w:t>
      </w:r>
      <w:r w:rsidR="00976081">
        <w:rPr>
          <w:rFonts w:ascii="Arial" w:hAnsi="Arial" w:cs="Arial"/>
          <w:b/>
          <w:bCs/>
        </w:rPr>
        <w:t>3</w:t>
      </w:r>
      <w:r>
        <w:rPr>
          <w:rFonts w:ascii="Arial" w:hAnsi="Arial" w:cs="Arial"/>
          <w:b/>
          <w:bCs/>
        </w:rPr>
        <w:tab/>
      </w:r>
      <w:r w:rsidR="00AC7251" w:rsidRPr="00A250E0">
        <w:rPr>
          <w:rFonts w:ascii="Arial" w:hAnsi="Arial" w:cs="Arial"/>
          <w:b/>
          <w:bCs/>
        </w:rPr>
        <w:t>Confirmation</w:t>
      </w:r>
      <w:r w:rsidR="00A250E0" w:rsidRPr="00A250E0">
        <w:rPr>
          <w:rFonts w:ascii="Arial" w:hAnsi="Arial" w:cs="Arial"/>
          <w:b/>
          <w:bCs/>
        </w:rPr>
        <w:t xml:space="preserve"> </w:t>
      </w:r>
      <w:r w:rsidR="00575E60" w:rsidRPr="00A250E0">
        <w:rPr>
          <w:rFonts w:ascii="Arial" w:hAnsi="Arial" w:cs="Arial"/>
          <w:b/>
          <w:bCs/>
        </w:rPr>
        <w:t>Mayors consort</w:t>
      </w:r>
      <w:r w:rsidR="00A250E0" w:rsidRPr="00A250E0">
        <w:rPr>
          <w:rFonts w:ascii="Arial" w:hAnsi="Arial" w:cs="Arial"/>
          <w:b/>
          <w:bCs/>
        </w:rPr>
        <w:t xml:space="preserve"> 2023-2024</w:t>
      </w:r>
    </w:p>
    <w:p w14:paraId="5487093A" w14:textId="18CD2BA9" w:rsidR="0061341C" w:rsidRDefault="00575E60" w:rsidP="00375120">
      <w:pPr>
        <w:spacing w:line="276" w:lineRule="auto"/>
        <w:ind w:left="708" w:hanging="708"/>
        <w:jc w:val="both"/>
        <w:rPr>
          <w:rFonts w:ascii="Arial" w:hAnsi="Arial" w:cs="Arial"/>
        </w:rPr>
      </w:pPr>
      <w:r>
        <w:rPr>
          <w:rFonts w:ascii="Arial" w:hAnsi="Arial" w:cs="Arial"/>
        </w:rPr>
        <w:t xml:space="preserve">The Town Mayor </w:t>
      </w:r>
      <w:r w:rsidR="0061341C">
        <w:rPr>
          <w:rFonts w:ascii="Arial" w:hAnsi="Arial" w:cs="Arial"/>
        </w:rPr>
        <w:t xml:space="preserve">confirmed that </w:t>
      </w:r>
      <w:r w:rsidR="00DB2D64">
        <w:rPr>
          <w:rFonts w:ascii="Arial" w:hAnsi="Arial" w:cs="Arial"/>
        </w:rPr>
        <w:t>Mrs Judith Collins</w:t>
      </w:r>
      <w:r>
        <w:rPr>
          <w:rFonts w:ascii="Arial" w:hAnsi="Arial" w:cs="Arial"/>
        </w:rPr>
        <w:t xml:space="preserve"> </w:t>
      </w:r>
      <w:r w:rsidR="0061341C">
        <w:rPr>
          <w:rFonts w:ascii="Arial" w:hAnsi="Arial" w:cs="Arial"/>
        </w:rPr>
        <w:t>will continue as the Mayoress for 2023-</w:t>
      </w:r>
    </w:p>
    <w:p w14:paraId="7208E6C2" w14:textId="1210AA12" w:rsidR="004D56CA" w:rsidRPr="004D56CA" w:rsidRDefault="0061341C" w:rsidP="00375120">
      <w:pPr>
        <w:spacing w:line="276" w:lineRule="auto"/>
        <w:ind w:left="708" w:hanging="708"/>
        <w:jc w:val="both"/>
        <w:rPr>
          <w:rFonts w:ascii="Arial" w:hAnsi="Arial" w:cs="Arial"/>
        </w:rPr>
      </w:pPr>
      <w:r>
        <w:rPr>
          <w:rFonts w:ascii="Arial" w:hAnsi="Arial" w:cs="Arial"/>
        </w:rPr>
        <w:t>2024.</w:t>
      </w:r>
    </w:p>
    <w:p w14:paraId="5A899AE8" w14:textId="77777777" w:rsidR="00BA2BA2" w:rsidRPr="009A4C51" w:rsidRDefault="00BA2BA2" w:rsidP="00375120">
      <w:pPr>
        <w:spacing w:line="276" w:lineRule="auto"/>
        <w:jc w:val="both"/>
        <w:rPr>
          <w:rFonts w:ascii="Arial" w:hAnsi="Arial" w:cs="Arial"/>
        </w:rPr>
      </w:pPr>
    </w:p>
    <w:p w14:paraId="6C08AEFD" w14:textId="25DE8D1A" w:rsidR="004D56CA" w:rsidRDefault="0062797E" w:rsidP="00375120">
      <w:pPr>
        <w:spacing w:line="276" w:lineRule="auto"/>
        <w:jc w:val="both"/>
        <w:rPr>
          <w:b/>
          <w:bCs/>
        </w:rPr>
      </w:pPr>
      <w:r>
        <w:rPr>
          <w:rFonts w:ascii="Arial" w:hAnsi="Arial" w:cs="Arial"/>
          <w:b/>
          <w:bCs/>
        </w:rPr>
        <w:t xml:space="preserve">ACM </w:t>
      </w:r>
      <w:r w:rsidR="00976081">
        <w:rPr>
          <w:rFonts w:ascii="Arial" w:hAnsi="Arial" w:cs="Arial"/>
          <w:b/>
          <w:bCs/>
        </w:rPr>
        <w:t>4</w:t>
      </w:r>
      <w:r>
        <w:rPr>
          <w:rFonts w:ascii="Arial" w:hAnsi="Arial" w:cs="Arial"/>
          <w:b/>
          <w:bCs/>
        </w:rPr>
        <w:tab/>
      </w:r>
      <w:r w:rsidR="00575E60" w:rsidRPr="00575E60">
        <w:rPr>
          <w:rFonts w:ascii="Arial" w:hAnsi="Arial" w:cs="Arial"/>
          <w:b/>
          <w:bCs/>
        </w:rPr>
        <w:t>Election of Vice-Chairman of the Council (Deputy Mayor) 202</w:t>
      </w:r>
      <w:r w:rsidR="00DB2D64">
        <w:rPr>
          <w:rFonts w:ascii="Arial" w:hAnsi="Arial" w:cs="Arial"/>
          <w:b/>
          <w:bCs/>
        </w:rPr>
        <w:t>2</w:t>
      </w:r>
      <w:r w:rsidR="00575E60" w:rsidRPr="00575E60">
        <w:rPr>
          <w:rFonts w:ascii="Arial" w:hAnsi="Arial" w:cs="Arial"/>
          <w:b/>
          <w:bCs/>
        </w:rPr>
        <w:t>-202</w:t>
      </w:r>
      <w:r w:rsidR="00DB2D64">
        <w:rPr>
          <w:rFonts w:ascii="Arial" w:hAnsi="Arial" w:cs="Arial"/>
          <w:b/>
          <w:bCs/>
        </w:rPr>
        <w:t>3</w:t>
      </w:r>
      <w:r w:rsidR="00575E60" w:rsidRPr="004B6342">
        <w:rPr>
          <w:b/>
          <w:bCs/>
        </w:rPr>
        <w:t>.</w:t>
      </w:r>
    </w:p>
    <w:p w14:paraId="31458639" w14:textId="77777777" w:rsidR="00131625" w:rsidRDefault="00575E60" w:rsidP="00375120">
      <w:pPr>
        <w:spacing w:line="276" w:lineRule="auto"/>
        <w:jc w:val="both"/>
        <w:rPr>
          <w:rFonts w:ascii="Arial" w:hAnsi="Arial" w:cs="Arial"/>
        </w:rPr>
      </w:pPr>
      <w:r w:rsidRPr="00575E60">
        <w:rPr>
          <w:rFonts w:ascii="Arial" w:hAnsi="Arial" w:cs="Arial"/>
          <w:b/>
          <w:bCs/>
        </w:rPr>
        <w:t>RESOLVED</w:t>
      </w:r>
      <w:r>
        <w:rPr>
          <w:rFonts w:ascii="Arial" w:hAnsi="Arial" w:cs="Arial"/>
        </w:rPr>
        <w:t xml:space="preserve"> – </w:t>
      </w:r>
      <w:r w:rsidR="00DB2D64">
        <w:rPr>
          <w:rFonts w:ascii="Arial" w:hAnsi="Arial" w:cs="Arial"/>
        </w:rPr>
        <w:t xml:space="preserve">unanimous.  </w:t>
      </w:r>
    </w:p>
    <w:p w14:paraId="230AD492" w14:textId="77EBEF3A" w:rsidR="00575E60" w:rsidRDefault="00DB2D64" w:rsidP="00375120">
      <w:pPr>
        <w:spacing w:line="276" w:lineRule="auto"/>
        <w:jc w:val="both"/>
        <w:rPr>
          <w:rFonts w:ascii="Arial" w:hAnsi="Arial" w:cs="Arial"/>
        </w:rPr>
      </w:pPr>
      <w:r>
        <w:rPr>
          <w:rFonts w:ascii="Arial" w:hAnsi="Arial" w:cs="Arial"/>
        </w:rPr>
        <w:t xml:space="preserve">Cllr John Nicholas elected as Deputy Mayor of Marazion and </w:t>
      </w:r>
      <w:r w:rsidR="00575E60">
        <w:rPr>
          <w:rFonts w:ascii="Arial" w:hAnsi="Arial" w:cs="Arial"/>
        </w:rPr>
        <w:t xml:space="preserve">Vice Chairman </w:t>
      </w:r>
      <w:r>
        <w:rPr>
          <w:rFonts w:ascii="Arial" w:hAnsi="Arial" w:cs="Arial"/>
        </w:rPr>
        <w:t xml:space="preserve">of </w:t>
      </w:r>
      <w:r w:rsidR="00575E60">
        <w:rPr>
          <w:rFonts w:ascii="Arial" w:hAnsi="Arial" w:cs="Arial"/>
        </w:rPr>
        <w:t>Marazion Town Council</w:t>
      </w:r>
      <w:r w:rsidR="0061341C">
        <w:rPr>
          <w:rFonts w:ascii="Arial" w:hAnsi="Arial" w:cs="Arial"/>
        </w:rPr>
        <w:t xml:space="preserve"> for the municipal year 2023-2024.</w:t>
      </w:r>
    </w:p>
    <w:p w14:paraId="30DA6600" w14:textId="0805EE6A" w:rsidR="0061341C" w:rsidRPr="00C7687E" w:rsidRDefault="0061341C" w:rsidP="0061341C">
      <w:pPr>
        <w:spacing w:line="276" w:lineRule="auto"/>
        <w:jc w:val="both"/>
        <w:rPr>
          <w:rFonts w:ascii="Arial" w:hAnsi="Arial" w:cs="Arial"/>
        </w:rPr>
      </w:pPr>
      <w:r w:rsidRPr="00C7687E">
        <w:rPr>
          <w:rFonts w:ascii="Arial" w:hAnsi="Arial" w:cs="Arial"/>
          <w:b/>
          <w:bCs/>
        </w:rPr>
        <w:t>Proposed</w:t>
      </w:r>
      <w:r w:rsidRPr="00C7687E">
        <w:rPr>
          <w:rFonts w:ascii="Arial" w:hAnsi="Arial" w:cs="Arial"/>
        </w:rPr>
        <w:t>:</w:t>
      </w:r>
      <w:r w:rsidR="005C0986">
        <w:rPr>
          <w:rFonts w:ascii="Arial" w:hAnsi="Arial" w:cs="Arial"/>
        </w:rPr>
        <w:t xml:space="preserve"> Cllr W Collins</w:t>
      </w:r>
    </w:p>
    <w:p w14:paraId="4587DD33" w14:textId="37FC493C" w:rsidR="0061341C" w:rsidRPr="00C7687E" w:rsidRDefault="0061341C" w:rsidP="0061341C">
      <w:pPr>
        <w:spacing w:line="276" w:lineRule="auto"/>
        <w:jc w:val="both"/>
        <w:rPr>
          <w:rFonts w:ascii="Arial" w:hAnsi="Arial" w:cs="Arial"/>
        </w:rPr>
      </w:pPr>
      <w:r w:rsidRPr="00C7687E">
        <w:rPr>
          <w:rFonts w:ascii="Arial" w:hAnsi="Arial" w:cs="Arial"/>
          <w:b/>
          <w:bCs/>
        </w:rPr>
        <w:t>Seconded</w:t>
      </w:r>
      <w:r w:rsidRPr="00C7687E">
        <w:rPr>
          <w:rFonts w:ascii="Arial" w:hAnsi="Arial" w:cs="Arial"/>
        </w:rPr>
        <w:t>:</w:t>
      </w:r>
      <w:r w:rsidR="005C0986">
        <w:rPr>
          <w:rFonts w:ascii="Arial" w:hAnsi="Arial" w:cs="Arial"/>
        </w:rPr>
        <w:t xml:space="preserve"> Cllr P Read</w:t>
      </w:r>
    </w:p>
    <w:p w14:paraId="32D628E2" w14:textId="77777777" w:rsidR="0061341C" w:rsidRPr="004D56CA" w:rsidRDefault="0061341C" w:rsidP="00375120">
      <w:pPr>
        <w:spacing w:line="276" w:lineRule="auto"/>
        <w:jc w:val="both"/>
        <w:rPr>
          <w:rFonts w:ascii="Arial" w:hAnsi="Arial" w:cs="Arial"/>
        </w:rPr>
      </w:pPr>
    </w:p>
    <w:p w14:paraId="4815E0D0" w14:textId="2771504F" w:rsidR="00D17F38" w:rsidRPr="003501A4" w:rsidRDefault="0062797E" w:rsidP="00375120">
      <w:pPr>
        <w:spacing w:line="276" w:lineRule="auto"/>
        <w:jc w:val="both"/>
        <w:rPr>
          <w:rFonts w:ascii="Arial" w:hAnsi="Arial" w:cs="Arial"/>
          <w:b/>
        </w:rPr>
      </w:pPr>
      <w:r>
        <w:rPr>
          <w:rFonts w:ascii="Arial" w:hAnsi="Arial" w:cs="Arial"/>
          <w:b/>
          <w:bCs/>
        </w:rPr>
        <w:t xml:space="preserve">ACM </w:t>
      </w:r>
      <w:r w:rsidR="00976081">
        <w:rPr>
          <w:rFonts w:ascii="Arial" w:hAnsi="Arial" w:cs="Arial"/>
          <w:b/>
          <w:bCs/>
        </w:rPr>
        <w:t>5</w:t>
      </w:r>
      <w:r>
        <w:rPr>
          <w:rFonts w:ascii="Arial" w:hAnsi="Arial" w:cs="Arial"/>
          <w:b/>
          <w:bCs/>
        </w:rPr>
        <w:tab/>
      </w:r>
      <w:r w:rsidR="000022A2">
        <w:rPr>
          <w:rFonts w:ascii="Arial" w:hAnsi="Arial" w:cs="Arial"/>
          <w:b/>
          <w:bCs/>
        </w:rPr>
        <w:t>Confirmation</w:t>
      </w:r>
      <w:r w:rsidR="00575E60" w:rsidRPr="00575E60">
        <w:rPr>
          <w:rFonts w:ascii="Arial" w:hAnsi="Arial" w:cs="Arial"/>
          <w:b/>
          <w:bCs/>
        </w:rPr>
        <w:t xml:space="preserve"> Deputy Mayors consort</w:t>
      </w:r>
      <w:r w:rsidR="000022A2">
        <w:rPr>
          <w:rFonts w:ascii="Arial" w:hAnsi="Arial" w:cs="Arial"/>
          <w:b/>
          <w:bCs/>
        </w:rPr>
        <w:t xml:space="preserve"> 2023-2024</w:t>
      </w:r>
    </w:p>
    <w:p w14:paraId="0A5E7391" w14:textId="48B4E82E" w:rsidR="00D17F38" w:rsidRPr="003501A4" w:rsidRDefault="00575E60" w:rsidP="00375120">
      <w:pPr>
        <w:spacing w:line="276" w:lineRule="auto"/>
        <w:jc w:val="both"/>
        <w:rPr>
          <w:rFonts w:ascii="Arial" w:hAnsi="Arial" w:cs="Arial"/>
          <w:bCs/>
        </w:rPr>
      </w:pPr>
      <w:r>
        <w:rPr>
          <w:rFonts w:ascii="Arial" w:hAnsi="Arial" w:cs="Arial"/>
          <w:bCs/>
        </w:rPr>
        <w:t xml:space="preserve">The Deputy Town Mayor </w:t>
      </w:r>
      <w:r w:rsidR="00330B15">
        <w:rPr>
          <w:rFonts w:ascii="Arial" w:hAnsi="Arial" w:cs="Arial"/>
          <w:bCs/>
        </w:rPr>
        <w:t xml:space="preserve">confirmed that </w:t>
      </w:r>
      <w:r>
        <w:rPr>
          <w:rFonts w:ascii="Arial" w:hAnsi="Arial" w:cs="Arial"/>
          <w:bCs/>
        </w:rPr>
        <w:t xml:space="preserve">his </w:t>
      </w:r>
      <w:r w:rsidR="00576201">
        <w:rPr>
          <w:rFonts w:ascii="Arial" w:hAnsi="Arial" w:cs="Arial"/>
          <w:bCs/>
        </w:rPr>
        <w:t>Deputy Mayoress</w:t>
      </w:r>
      <w:r w:rsidR="00675250">
        <w:rPr>
          <w:rFonts w:ascii="Arial" w:hAnsi="Arial" w:cs="Arial"/>
          <w:bCs/>
        </w:rPr>
        <w:t>,</w:t>
      </w:r>
      <w:r w:rsidR="00576201">
        <w:rPr>
          <w:rFonts w:ascii="Arial" w:hAnsi="Arial" w:cs="Arial"/>
          <w:bCs/>
        </w:rPr>
        <w:t xml:space="preserve"> </w:t>
      </w:r>
      <w:r w:rsidR="00974BDC">
        <w:rPr>
          <w:rFonts w:ascii="Arial" w:hAnsi="Arial" w:cs="Arial"/>
          <w:bCs/>
        </w:rPr>
        <w:t>Miss Pauline Robinson</w:t>
      </w:r>
      <w:r w:rsidR="00330B15">
        <w:rPr>
          <w:rFonts w:ascii="Arial" w:hAnsi="Arial" w:cs="Arial"/>
          <w:bCs/>
        </w:rPr>
        <w:t xml:space="preserve"> will continue for 2023-2024.</w:t>
      </w:r>
    </w:p>
    <w:p w14:paraId="2770FBA8" w14:textId="2D7B2C22" w:rsidR="00575E60" w:rsidRPr="00575E60" w:rsidRDefault="0062797E" w:rsidP="00375120">
      <w:pPr>
        <w:pStyle w:val="Default"/>
        <w:spacing w:line="276" w:lineRule="auto"/>
        <w:ind w:left="720" w:hanging="720"/>
        <w:rPr>
          <w:rFonts w:eastAsiaTheme="minorHAnsi"/>
          <w:b/>
          <w:bCs/>
        </w:rPr>
      </w:pPr>
      <w:r>
        <w:rPr>
          <w:rFonts w:eastAsiaTheme="minorHAnsi"/>
          <w:b/>
          <w:bCs/>
        </w:rPr>
        <w:lastRenderedPageBreak/>
        <w:t xml:space="preserve">ACM </w:t>
      </w:r>
      <w:r w:rsidR="00976081">
        <w:rPr>
          <w:rFonts w:eastAsiaTheme="minorHAnsi"/>
          <w:b/>
          <w:bCs/>
        </w:rPr>
        <w:t>6</w:t>
      </w:r>
      <w:r>
        <w:rPr>
          <w:rFonts w:eastAsiaTheme="minorHAnsi"/>
          <w:b/>
          <w:bCs/>
        </w:rPr>
        <w:tab/>
      </w:r>
      <w:r w:rsidR="00976081" w:rsidRPr="00575E60">
        <w:rPr>
          <w:rFonts w:eastAsiaTheme="minorHAnsi"/>
          <w:b/>
          <w:bCs/>
        </w:rPr>
        <w:t>Ap</w:t>
      </w:r>
      <w:r w:rsidR="00976081">
        <w:rPr>
          <w:rFonts w:eastAsiaTheme="minorHAnsi"/>
          <w:b/>
          <w:bCs/>
        </w:rPr>
        <w:t>ologies for absence</w:t>
      </w:r>
    </w:p>
    <w:p w14:paraId="34732B02" w14:textId="1D71E79C" w:rsidR="00575E60" w:rsidRPr="00575E60" w:rsidRDefault="00976081" w:rsidP="00375120">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Cllr David Walsh.</w:t>
      </w:r>
    </w:p>
    <w:p w14:paraId="3FA46315" w14:textId="4145B070" w:rsidR="008975D7" w:rsidRPr="003501A4" w:rsidRDefault="008975D7" w:rsidP="00375120">
      <w:pPr>
        <w:spacing w:line="276" w:lineRule="auto"/>
        <w:jc w:val="both"/>
        <w:rPr>
          <w:rFonts w:ascii="Arial" w:eastAsia="Calibri" w:hAnsi="Arial" w:cs="Arial"/>
          <w:lang w:eastAsia="en-US"/>
        </w:rPr>
      </w:pPr>
    </w:p>
    <w:p w14:paraId="2FD89BB9" w14:textId="77777777" w:rsidR="00976081" w:rsidRDefault="0062797E" w:rsidP="00976081">
      <w:pPr>
        <w:spacing w:line="276" w:lineRule="auto"/>
        <w:jc w:val="both"/>
        <w:rPr>
          <w:rFonts w:ascii="Arial" w:hAnsi="Arial" w:cs="Arial"/>
          <w:b/>
          <w:bCs/>
        </w:rPr>
      </w:pPr>
      <w:r>
        <w:rPr>
          <w:rFonts w:ascii="Arial" w:hAnsi="Arial" w:cs="Arial"/>
          <w:b/>
          <w:bCs/>
        </w:rPr>
        <w:t>ACM 7</w:t>
      </w:r>
      <w:r>
        <w:rPr>
          <w:rFonts w:ascii="Arial" w:hAnsi="Arial" w:cs="Arial"/>
          <w:b/>
          <w:bCs/>
        </w:rPr>
        <w:tab/>
      </w:r>
      <w:r w:rsidR="00575E60" w:rsidRPr="004B6342">
        <w:rPr>
          <w:rFonts w:ascii="Arial" w:hAnsi="Arial" w:cs="Arial"/>
          <w:b/>
          <w:bCs/>
        </w:rPr>
        <w:t>Declaration of Interests</w:t>
      </w:r>
      <w:r w:rsidR="00575E60" w:rsidRPr="004B6342">
        <w:rPr>
          <w:rFonts w:ascii="Arial" w:hAnsi="Arial" w:cs="Arial"/>
        </w:rPr>
        <w:t>.</w:t>
      </w:r>
    </w:p>
    <w:p w14:paraId="787B51AE" w14:textId="77777777" w:rsidR="00B46453" w:rsidRDefault="00976081" w:rsidP="00976081">
      <w:pPr>
        <w:spacing w:line="276" w:lineRule="auto"/>
        <w:jc w:val="both"/>
        <w:rPr>
          <w:rFonts w:ascii="Arial" w:hAnsi="Arial" w:cs="Arial"/>
        </w:rPr>
      </w:pPr>
      <w:r>
        <w:rPr>
          <w:rFonts w:ascii="Arial" w:hAnsi="Arial" w:cs="Arial"/>
        </w:rPr>
        <w:t xml:space="preserve">Cllr P Read </w:t>
      </w:r>
      <w:r w:rsidR="00B46453">
        <w:rPr>
          <w:rFonts w:ascii="Arial" w:hAnsi="Arial" w:cs="Arial"/>
        </w:rPr>
        <w:t xml:space="preserve">agenda item No 23 </w:t>
      </w:r>
      <w:proofErr w:type="spellStart"/>
      <w:r w:rsidR="00B46453">
        <w:rPr>
          <w:rFonts w:ascii="Arial" w:hAnsi="Arial" w:cs="Arial"/>
        </w:rPr>
        <w:t>en</w:t>
      </w:r>
      <w:proofErr w:type="spellEnd"/>
      <w:r w:rsidR="00B46453">
        <w:rPr>
          <w:rFonts w:ascii="Arial" w:hAnsi="Arial" w:cs="Arial"/>
        </w:rPr>
        <w:t xml:space="preserve"> bloc.</w:t>
      </w:r>
    </w:p>
    <w:p w14:paraId="56171088" w14:textId="77777777" w:rsidR="00B46453" w:rsidRDefault="00B46453" w:rsidP="00976081">
      <w:pPr>
        <w:spacing w:line="276" w:lineRule="auto"/>
        <w:jc w:val="both"/>
        <w:rPr>
          <w:rFonts w:ascii="Arial" w:hAnsi="Arial" w:cs="Arial"/>
        </w:rPr>
      </w:pPr>
      <w:r>
        <w:rPr>
          <w:rFonts w:ascii="Arial" w:hAnsi="Arial" w:cs="Arial"/>
        </w:rPr>
        <w:t>Cllr J Nicholas agenda item No 26</w:t>
      </w:r>
    </w:p>
    <w:p w14:paraId="69EEBF61" w14:textId="77777777" w:rsidR="00976081" w:rsidRDefault="00976081" w:rsidP="00375120">
      <w:pPr>
        <w:spacing w:line="276" w:lineRule="auto"/>
        <w:jc w:val="both"/>
        <w:rPr>
          <w:rFonts w:ascii="Arial" w:hAnsi="Arial" w:cs="Arial"/>
          <w:b/>
          <w:bCs/>
        </w:rPr>
      </w:pPr>
    </w:p>
    <w:p w14:paraId="3C59388B" w14:textId="32C92720" w:rsidR="00EA0B36" w:rsidRDefault="0062797E" w:rsidP="00375120">
      <w:pPr>
        <w:spacing w:line="276" w:lineRule="auto"/>
        <w:jc w:val="both"/>
        <w:rPr>
          <w:rFonts w:ascii="Arial" w:hAnsi="Arial" w:cs="Arial"/>
          <w:b/>
          <w:bCs/>
        </w:rPr>
      </w:pPr>
      <w:r>
        <w:rPr>
          <w:rFonts w:ascii="Arial" w:hAnsi="Arial" w:cs="Arial"/>
          <w:b/>
          <w:bCs/>
        </w:rPr>
        <w:t>ACM 8</w:t>
      </w:r>
      <w:r>
        <w:rPr>
          <w:rFonts w:ascii="Arial" w:hAnsi="Arial" w:cs="Arial"/>
          <w:b/>
          <w:bCs/>
        </w:rPr>
        <w:tab/>
      </w:r>
      <w:r w:rsidR="00EF0CBB" w:rsidRPr="004B6342">
        <w:rPr>
          <w:rFonts w:ascii="Arial" w:hAnsi="Arial" w:cs="Arial"/>
          <w:b/>
          <w:bCs/>
        </w:rPr>
        <w:t>Dispensations</w:t>
      </w:r>
    </w:p>
    <w:p w14:paraId="45DAF46D" w14:textId="6BF077C6" w:rsidR="00BB4843" w:rsidRDefault="00EF0CBB" w:rsidP="00375120">
      <w:pPr>
        <w:spacing w:line="276" w:lineRule="auto"/>
        <w:jc w:val="both"/>
        <w:rPr>
          <w:rFonts w:ascii="Arial" w:hAnsi="Arial" w:cs="Arial"/>
        </w:rPr>
      </w:pPr>
      <w:r>
        <w:rPr>
          <w:rFonts w:ascii="Arial" w:hAnsi="Arial" w:cs="Arial"/>
        </w:rPr>
        <w:t>None.</w:t>
      </w:r>
    </w:p>
    <w:p w14:paraId="62CBE0F1" w14:textId="77777777" w:rsidR="00976081" w:rsidRDefault="00976081" w:rsidP="00375120">
      <w:pPr>
        <w:spacing w:line="276" w:lineRule="auto"/>
        <w:jc w:val="both"/>
        <w:rPr>
          <w:rFonts w:ascii="Arial" w:hAnsi="Arial" w:cs="Arial"/>
        </w:rPr>
      </w:pPr>
    </w:p>
    <w:p w14:paraId="78ABD5DB" w14:textId="7D42D914" w:rsidR="00976081" w:rsidRDefault="0062797E" w:rsidP="00375120">
      <w:pPr>
        <w:spacing w:line="276" w:lineRule="auto"/>
        <w:jc w:val="both"/>
        <w:rPr>
          <w:rFonts w:ascii="Arial" w:hAnsi="Arial" w:cs="Arial"/>
          <w:b/>
          <w:bCs/>
        </w:rPr>
      </w:pPr>
      <w:r>
        <w:rPr>
          <w:rFonts w:ascii="Arial" w:hAnsi="Arial" w:cs="Arial"/>
          <w:b/>
          <w:bCs/>
        </w:rPr>
        <w:t>ACM 9</w:t>
      </w:r>
      <w:r>
        <w:rPr>
          <w:rFonts w:ascii="Arial" w:hAnsi="Arial" w:cs="Arial"/>
          <w:b/>
          <w:bCs/>
        </w:rPr>
        <w:tab/>
      </w:r>
      <w:r w:rsidR="00976081">
        <w:rPr>
          <w:rFonts w:ascii="Arial" w:hAnsi="Arial" w:cs="Arial"/>
          <w:b/>
          <w:bCs/>
        </w:rPr>
        <w:t>Public Participation</w:t>
      </w:r>
    </w:p>
    <w:p w14:paraId="6AD5CD33" w14:textId="4256304B" w:rsidR="00976081" w:rsidRPr="00976081" w:rsidRDefault="00976081" w:rsidP="00375120">
      <w:pPr>
        <w:spacing w:line="276" w:lineRule="auto"/>
        <w:jc w:val="both"/>
        <w:rPr>
          <w:rFonts w:ascii="Arial" w:hAnsi="Arial" w:cs="Arial"/>
        </w:rPr>
      </w:pPr>
      <w:r w:rsidRPr="00976081">
        <w:rPr>
          <w:rFonts w:ascii="Arial" w:hAnsi="Arial" w:cs="Arial"/>
        </w:rPr>
        <w:t>None.</w:t>
      </w:r>
    </w:p>
    <w:p w14:paraId="4E846EA3" w14:textId="77777777" w:rsidR="00976081" w:rsidRDefault="00976081" w:rsidP="00375120">
      <w:pPr>
        <w:spacing w:line="276" w:lineRule="auto"/>
        <w:jc w:val="both"/>
        <w:rPr>
          <w:rFonts w:ascii="Arial" w:hAnsi="Arial" w:cs="Arial"/>
          <w:b/>
          <w:bCs/>
        </w:rPr>
      </w:pPr>
    </w:p>
    <w:p w14:paraId="16A3419C" w14:textId="318800F2" w:rsidR="00EF0CBB" w:rsidRPr="007B5825" w:rsidRDefault="00976081" w:rsidP="00375120">
      <w:pPr>
        <w:spacing w:line="276" w:lineRule="auto"/>
        <w:jc w:val="both"/>
        <w:rPr>
          <w:rFonts w:ascii="Arial" w:hAnsi="Arial" w:cs="Arial"/>
          <w:b/>
          <w:bCs/>
        </w:rPr>
      </w:pPr>
      <w:r>
        <w:rPr>
          <w:rFonts w:ascii="Arial" w:hAnsi="Arial" w:cs="Arial"/>
          <w:b/>
          <w:bCs/>
        </w:rPr>
        <w:t>ACM 10</w:t>
      </w:r>
      <w:r>
        <w:rPr>
          <w:rFonts w:ascii="Arial" w:hAnsi="Arial" w:cs="Arial"/>
          <w:b/>
          <w:bCs/>
        </w:rPr>
        <w:tab/>
      </w:r>
      <w:r w:rsidR="00D12F2D" w:rsidRPr="00E37622">
        <w:rPr>
          <w:rFonts w:ascii="Arial" w:hAnsi="Arial" w:cs="Arial"/>
          <w:b/>
          <w:bCs/>
        </w:rPr>
        <w:t xml:space="preserve">Minutes of the Annual Council Meeting held on Tuesday </w:t>
      </w:r>
      <w:r>
        <w:rPr>
          <w:rFonts w:ascii="Arial" w:hAnsi="Arial" w:cs="Arial"/>
          <w:b/>
          <w:bCs/>
        </w:rPr>
        <w:t>25</w:t>
      </w:r>
      <w:r>
        <w:rPr>
          <w:rFonts w:ascii="Arial" w:hAnsi="Arial" w:cs="Arial"/>
          <w:b/>
          <w:bCs/>
          <w:vertAlign w:val="superscript"/>
        </w:rPr>
        <w:t xml:space="preserve">th </w:t>
      </w:r>
      <w:r>
        <w:rPr>
          <w:rFonts w:ascii="Arial" w:hAnsi="Arial" w:cs="Arial"/>
          <w:b/>
          <w:bCs/>
        </w:rPr>
        <w:t xml:space="preserve">April </w:t>
      </w:r>
      <w:r w:rsidR="00D12F2D" w:rsidRPr="00E37622">
        <w:rPr>
          <w:rFonts w:ascii="Arial" w:hAnsi="Arial" w:cs="Arial"/>
          <w:b/>
          <w:bCs/>
        </w:rPr>
        <w:t>202</w:t>
      </w:r>
      <w:r>
        <w:rPr>
          <w:rFonts w:ascii="Arial" w:hAnsi="Arial" w:cs="Arial"/>
          <w:b/>
          <w:bCs/>
        </w:rPr>
        <w:t>3</w:t>
      </w:r>
    </w:p>
    <w:p w14:paraId="54F9E902" w14:textId="33FF224B" w:rsidR="00375120" w:rsidRPr="009436BC" w:rsidRDefault="00314226" w:rsidP="00375120">
      <w:pPr>
        <w:spacing w:line="276" w:lineRule="auto"/>
        <w:jc w:val="both"/>
        <w:rPr>
          <w:rFonts w:ascii="Arial" w:hAnsi="Arial" w:cs="Arial"/>
        </w:rPr>
      </w:pPr>
      <w:r w:rsidRPr="00F37BE3">
        <w:rPr>
          <w:rFonts w:ascii="Arial" w:hAnsi="Arial" w:cs="Arial"/>
          <w:b/>
          <w:bCs/>
        </w:rPr>
        <w:t>RESOLVED</w:t>
      </w:r>
      <w:r w:rsidRPr="00F37BE3">
        <w:rPr>
          <w:rFonts w:ascii="Arial" w:hAnsi="Arial" w:cs="Arial"/>
        </w:rPr>
        <w:t xml:space="preserve"> – </w:t>
      </w:r>
      <w:r w:rsidR="00F37BE3" w:rsidRPr="00F37BE3">
        <w:rPr>
          <w:rFonts w:ascii="Arial" w:hAnsi="Arial" w:cs="Arial"/>
        </w:rPr>
        <w:t>unanimous</w:t>
      </w:r>
      <w:r w:rsidR="00C86666">
        <w:rPr>
          <w:rFonts w:ascii="Arial" w:hAnsi="Arial" w:cs="Arial"/>
        </w:rPr>
        <w:t>ly approved</w:t>
      </w:r>
      <w:r w:rsidR="00F37BE3">
        <w:rPr>
          <w:rFonts w:ascii="Arial" w:hAnsi="Arial" w:cs="Arial"/>
          <w:b/>
          <w:bCs/>
        </w:rPr>
        <w:t xml:space="preserve"> </w:t>
      </w:r>
      <w:r w:rsidRPr="003501A4">
        <w:rPr>
          <w:rFonts w:ascii="Arial" w:hAnsi="Arial" w:cs="Arial"/>
        </w:rPr>
        <w:t xml:space="preserve">that the minutes of the meeting held on Tuesday </w:t>
      </w:r>
      <w:r w:rsidR="00976081">
        <w:rPr>
          <w:rFonts w:ascii="Arial" w:hAnsi="Arial" w:cs="Arial"/>
        </w:rPr>
        <w:t>25</w:t>
      </w:r>
      <w:r w:rsidR="00976081" w:rsidRPr="00976081">
        <w:rPr>
          <w:rFonts w:ascii="Arial" w:hAnsi="Arial" w:cs="Arial"/>
          <w:vertAlign w:val="superscript"/>
        </w:rPr>
        <w:t>th</w:t>
      </w:r>
      <w:r w:rsidR="00976081">
        <w:rPr>
          <w:rFonts w:ascii="Arial" w:hAnsi="Arial" w:cs="Arial"/>
        </w:rPr>
        <w:t xml:space="preserve"> April 2023</w:t>
      </w:r>
      <w:r w:rsidRPr="003501A4">
        <w:rPr>
          <w:rFonts w:ascii="Arial" w:hAnsi="Arial" w:cs="Arial"/>
        </w:rPr>
        <w:t xml:space="preserve"> be approved and signed</w:t>
      </w:r>
      <w:r>
        <w:rPr>
          <w:rFonts w:ascii="Arial" w:hAnsi="Arial" w:cs="Arial"/>
        </w:rPr>
        <w:t xml:space="preserve">, </w:t>
      </w:r>
      <w:r w:rsidRPr="003501A4">
        <w:rPr>
          <w:rFonts w:ascii="Arial" w:hAnsi="Arial" w:cs="Arial"/>
        </w:rPr>
        <w:t>as a correct and accurate reco</w:t>
      </w:r>
      <w:r>
        <w:rPr>
          <w:rFonts w:ascii="Arial" w:hAnsi="Arial" w:cs="Arial"/>
        </w:rPr>
        <w:t>rd.</w:t>
      </w:r>
    </w:p>
    <w:p w14:paraId="27321112" w14:textId="5A53D3A8" w:rsidR="00D12F2D" w:rsidRPr="00B46453" w:rsidRDefault="00976081" w:rsidP="00375120">
      <w:pPr>
        <w:spacing w:line="276" w:lineRule="auto"/>
        <w:jc w:val="both"/>
        <w:rPr>
          <w:rFonts w:ascii="Arial" w:hAnsi="Arial" w:cs="Arial"/>
        </w:rPr>
      </w:pPr>
      <w:bookmarkStart w:id="1" w:name="_Hlk134691551"/>
      <w:r w:rsidRPr="00B46453">
        <w:rPr>
          <w:rFonts w:ascii="Arial" w:hAnsi="Arial" w:cs="Arial"/>
          <w:b/>
          <w:bCs/>
        </w:rPr>
        <w:t>Proposed:</w:t>
      </w:r>
      <w:r w:rsidR="00B46453" w:rsidRPr="00B46453">
        <w:rPr>
          <w:rFonts w:ascii="Arial" w:hAnsi="Arial" w:cs="Arial"/>
        </w:rPr>
        <w:t xml:space="preserve"> Cllr J Nicholas</w:t>
      </w:r>
    </w:p>
    <w:p w14:paraId="33AF7350" w14:textId="15572155" w:rsidR="00976081" w:rsidRPr="00B46453" w:rsidRDefault="00976081" w:rsidP="00375120">
      <w:pPr>
        <w:spacing w:line="276" w:lineRule="auto"/>
        <w:jc w:val="both"/>
        <w:rPr>
          <w:rFonts w:ascii="Arial" w:hAnsi="Arial" w:cs="Arial"/>
        </w:rPr>
      </w:pPr>
      <w:r w:rsidRPr="00B46453">
        <w:rPr>
          <w:rFonts w:ascii="Arial" w:hAnsi="Arial" w:cs="Arial"/>
          <w:b/>
          <w:bCs/>
        </w:rPr>
        <w:t>Seconded:</w:t>
      </w:r>
      <w:r w:rsidR="00B46453" w:rsidRPr="00B46453">
        <w:rPr>
          <w:rFonts w:ascii="Arial" w:hAnsi="Arial" w:cs="Arial"/>
        </w:rPr>
        <w:t xml:space="preserve"> Cllr J Rawlins</w:t>
      </w:r>
    </w:p>
    <w:bookmarkEnd w:id="1"/>
    <w:p w14:paraId="0F9643A1" w14:textId="77777777" w:rsidR="00976081" w:rsidRPr="00B46453" w:rsidRDefault="00976081" w:rsidP="00375120">
      <w:pPr>
        <w:spacing w:line="276" w:lineRule="auto"/>
        <w:jc w:val="both"/>
        <w:rPr>
          <w:rFonts w:ascii="Arial" w:hAnsi="Arial" w:cs="Arial"/>
        </w:rPr>
      </w:pPr>
    </w:p>
    <w:p w14:paraId="75EC461B" w14:textId="3DBD6F96" w:rsidR="00F32D06" w:rsidRDefault="0062797E" w:rsidP="00F32D06">
      <w:pPr>
        <w:spacing w:line="360" w:lineRule="auto"/>
        <w:jc w:val="both"/>
        <w:rPr>
          <w:rFonts w:ascii="Arial" w:hAnsi="Arial" w:cs="Arial"/>
          <w:b/>
          <w:bCs/>
        </w:rPr>
      </w:pPr>
      <w:r>
        <w:rPr>
          <w:rFonts w:ascii="Arial" w:hAnsi="Arial" w:cs="Arial"/>
          <w:b/>
          <w:bCs/>
        </w:rPr>
        <w:t>ACM 1</w:t>
      </w:r>
      <w:r w:rsidR="00B46453">
        <w:rPr>
          <w:rFonts w:ascii="Arial" w:hAnsi="Arial" w:cs="Arial"/>
          <w:b/>
          <w:bCs/>
        </w:rPr>
        <w:t>1</w:t>
      </w:r>
      <w:r>
        <w:rPr>
          <w:rFonts w:ascii="Arial" w:hAnsi="Arial" w:cs="Arial"/>
          <w:b/>
          <w:bCs/>
        </w:rPr>
        <w:tab/>
      </w:r>
      <w:r w:rsidR="003A5D1E">
        <w:rPr>
          <w:rFonts w:ascii="Arial" w:hAnsi="Arial" w:cs="Arial"/>
          <w:b/>
          <w:bCs/>
        </w:rPr>
        <w:t>Appointment Mayors Chaplain 2023-2024</w:t>
      </w:r>
    </w:p>
    <w:p w14:paraId="53738730" w14:textId="15C8E6BB" w:rsidR="00E458B7" w:rsidRPr="00C86666" w:rsidRDefault="003A5D1E" w:rsidP="00375120">
      <w:pPr>
        <w:spacing w:line="276" w:lineRule="auto"/>
        <w:jc w:val="both"/>
        <w:rPr>
          <w:rFonts w:ascii="Arial" w:hAnsi="Arial" w:cs="Arial"/>
        </w:rPr>
      </w:pPr>
      <w:r w:rsidRPr="00C86666">
        <w:rPr>
          <w:rFonts w:ascii="Arial" w:hAnsi="Arial" w:cs="Arial"/>
        </w:rPr>
        <w:t>Reverend R Fugill</w:t>
      </w:r>
      <w:r w:rsidR="00C86666" w:rsidRPr="00C86666">
        <w:rPr>
          <w:rFonts w:ascii="Arial" w:hAnsi="Arial" w:cs="Arial"/>
        </w:rPr>
        <w:t xml:space="preserve"> appointed</w:t>
      </w:r>
      <w:r w:rsidR="00C86666">
        <w:rPr>
          <w:rFonts w:ascii="Arial" w:hAnsi="Arial" w:cs="Arial"/>
        </w:rPr>
        <w:t>.</w:t>
      </w:r>
    </w:p>
    <w:p w14:paraId="2B4956B4" w14:textId="77777777" w:rsidR="003A5D1E" w:rsidRDefault="003A5D1E" w:rsidP="00375120">
      <w:pPr>
        <w:spacing w:line="276" w:lineRule="auto"/>
        <w:jc w:val="both"/>
        <w:rPr>
          <w:rFonts w:ascii="Arial" w:hAnsi="Arial" w:cs="Arial"/>
          <w:b/>
          <w:bCs/>
        </w:rPr>
      </w:pPr>
    </w:p>
    <w:p w14:paraId="4B5057EA" w14:textId="5209D737" w:rsidR="00206EC7" w:rsidRDefault="0062797E" w:rsidP="00375120">
      <w:pPr>
        <w:spacing w:line="276" w:lineRule="auto"/>
        <w:jc w:val="both"/>
        <w:rPr>
          <w:rFonts w:ascii="Arial" w:hAnsi="Arial" w:cs="Arial"/>
          <w:b/>
          <w:bCs/>
        </w:rPr>
      </w:pPr>
      <w:r>
        <w:rPr>
          <w:rFonts w:ascii="Arial" w:hAnsi="Arial" w:cs="Arial"/>
          <w:b/>
          <w:bCs/>
        </w:rPr>
        <w:t>ACM 1</w:t>
      </w:r>
      <w:r w:rsidR="00B46453">
        <w:rPr>
          <w:rFonts w:ascii="Arial" w:hAnsi="Arial" w:cs="Arial"/>
          <w:b/>
          <w:bCs/>
        </w:rPr>
        <w:t>2</w:t>
      </w:r>
      <w:r>
        <w:rPr>
          <w:rFonts w:ascii="Arial" w:hAnsi="Arial" w:cs="Arial"/>
          <w:b/>
          <w:bCs/>
        </w:rPr>
        <w:tab/>
      </w:r>
      <w:r w:rsidR="00C86666">
        <w:rPr>
          <w:rFonts w:ascii="Arial" w:hAnsi="Arial" w:cs="Arial"/>
          <w:b/>
          <w:bCs/>
        </w:rPr>
        <w:t>Bank Signatories</w:t>
      </w:r>
    </w:p>
    <w:p w14:paraId="278DC17E" w14:textId="3F290F27" w:rsidR="005876AD" w:rsidRPr="00C86666" w:rsidRDefault="00C86666" w:rsidP="00375120">
      <w:pPr>
        <w:spacing w:line="276" w:lineRule="auto"/>
        <w:jc w:val="both"/>
        <w:rPr>
          <w:rFonts w:ascii="Arial" w:hAnsi="Arial" w:cs="Arial"/>
          <w:szCs w:val="21"/>
        </w:rPr>
      </w:pPr>
      <w:r w:rsidRPr="00C86666">
        <w:rPr>
          <w:rFonts w:ascii="Arial" w:hAnsi="Arial" w:cs="Arial"/>
          <w:b/>
          <w:bCs/>
          <w:szCs w:val="21"/>
        </w:rPr>
        <w:t xml:space="preserve">RESOLVED – </w:t>
      </w:r>
      <w:r w:rsidRPr="00C86666">
        <w:rPr>
          <w:rFonts w:ascii="Arial" w:hAnsi="Arial" w:cs="Arial"/>
          <w:szCs w:val="21"/>
        </w:rPr>
        <w:t xml:space="preserve">unanimous that Cllrs Laity, Stokoe, Collins, Nicholas, Tutchier </w:t>
      </w:r>
      <w:r>
        <w:rPr>
          <w:rFonts w:ascii="Arial" w:hAnsi="Arial" w:cs="Arial"/>
          <w:szCs w:val="21"/>
        </w:rPr>
        <w:t>and Town Clerk remain as appointed bank signatories.</w:t>
      </w:r>
    </w:p>
    <w:p w14:paraId="7A6407E5" w14:textId="46962A6C" w:rsidR="00C86666" w:rsidRPr="00B46453" w:rsidRDefault="00C86666" w:rsidP="00C86666">
      <w:pPr>
        <w:spacing w:line="276" w:lineRule="auto"/>
        <w:jc w:val="both"/>
        <w:rPr>
          <w:rFonts w:ascii="Arial" w:hAnsi="Arial" w:cs="Arial"/>
        </w:rPr>
      </w:pPr>
      <w:r w:rsidRPr="00B46453">
        <w:rPr>
          <w:rFonts w:ascii="Arial" w:hAnsi="Arial" w:cs="Arial"/>
          <w:b/>
          <w:bCs/>
        </w:rPr>
        <w:t>Proposed:</w:t>
      </w:r>
      <w:r w:rsidRPr="00B46453">
        <w:rPr>
          <w:rFonts w:ascii="Arial" w:hAnsi="Arial" w:cs="Arial"/>
        </w:rPr>
        <w:t xml:space="preserve"> Cllr </w:t>
      </w:r>
      <w:r>
        <w:rPr>
          <w:rFonts w:ascii="Arial" w:hAnsi="Arial" w:cs="Arial"/>
        </w:rPr>
        <w:t>D Laity</w:t>
      </w:r>
    </w:p>
    <w:p w14:paraId="6A8FDBB8" w14:textId="1E035100" w:rsidR="00C86666" w:rsidRPr="00B46453" w:rsidRDefault="00C86666" w:rsidP="00C86666">
      <w:pPr>
        <w:spacing w:line="276" w:lineRule="auto"/>
        <w:jc w:val="both"/>
        <w:rPr>
          <w:rFonts w:ascii="Arial" w:hAnsi="Arial" w:cs="Arial"/>
        </w:rPr>
      </w:pPr>
      <w:r w:rsidRPr="00B46453">
        <w:rPr>
          <w:rFonts w:ascii="Arial" w:hAnsi="Arial" w:cs="Arial"/>
          <w:b/>
          <w:bCs/>
        </w:rPr>
        <w:t>Seconded:</w:t>
      </w:r>
      <w:r w:rsidRPr="00B46453">
        <w:rPr>
          <w:rFonts w:ascii="Arial" w:hAnsi="Arial" w:cs="Arial"/>
        </w:rPr>
        <w:t xml:space="preserve"> Cllr </w:t>
      </w:r>
      <w:r>
        <w:rPr>
          <w:rFonts w:ascii="Arial" w:hAnsi="Arial" w:cs="Arial"/>
        </w:rPr>
        <w:t>P Read</w:t>
      </w:r>
    </w:p>
    <w:p w14:paraId="0BBDE1B0" w14:textId="77777777" w:rsidR="00C86666" w:rsidRPr="00C86666" w:rsidRDefault="00C86666" w:rsidP="00375120">
      <w:pPr>
        <w:spacing w:line="276" w:lineRule="auto"/>
        <w:jc w:val="both"/>
        <w:rPr>
          <w:rFonts w:ascii="Arial" w:hAnsi="Arial" w:cs="Arial"/>
          <w:szCs w:val="21"/>
        </w:rPr>
      </w:pPr>
    </w:p>
    <w:p w14:paraId="6C66A607" w14:textId="008F8190" w:rsidR="00EF0CBB" w:rsidRPr="009A1F64" w:rsidRDefault="0062797E" w:rsidP="009A1F64">
      <w:pPr>
        <w:spacing w:line="276" w:lineRule="auto"/>
        <w:ind w:left="709" w:hanging="709"/>
        <w:jc w:val="both"/>
        <w:rPr>
          <w:rFonts w:ascii="Arial" w:hAnsi="Arial" w:cs="Arial"/>
          <w:b/>
          <w:bCs/>
        </w:rPr>
      </w:pPr>
      <w:r>
        <w:rPr>
          <w:rFonts w:ascii="Arial" w:hAnsi="Arial" w:cs="Arial"/>
          <w:b/>
          <w:bCs/>
        </w:rPr>
        <w:t>ACM 1</w:t>
      </w:r>
      <w:r w:rsidR="00C86666">
        <w:rPr>
          <w:rFonts w:ascii="Arial" w:hAnsi="Arial" w:cs="Arial"/>
          <w:b/>
          <w:bCs/>
        </w:rPr>
        <w:t>3</w:t>
      </w:r>
      <w:r>
        <w:rPr>
          <w:rFonts w:ascii="Arial" w:hAnsi="Arial" w:cs="Arial"/>
          <w:b/>
          <w:bCs/>
        </w:rPr>
        <w:tab/>
      </w:r>
      <w:r w:rsidR="009A1F64" w:rsidRPr="00E37622">
        <w:rPr>
          <w:rFonts w:ascii="Arial" w:hAnsi="Arial" w:cs="Arial"/>
          <w:b/>
          <w:bCs/>
        </w:rPr>
        <w:t xml:space="preserve">Marazion Town Council </w:t>
      </w:r>
      <w:r w:rsidR="00C86666">
        <w:rPr>
          <w:rFonts w:ascii="Arial" w:hAnsi="Arial" w:cs="Arial"/>
          <w:b/>
          <w:bCs/>
        </w:rPr>
        <w:t>Bank Accounts</w:t>
      </w:r>
    </w:p>
    <w:p w14:paraId="4D8C8041" w14:textId="533AFFD0" w:rsidR="00EF0CBB" w:rsidRDefault="00C86666" w:rsidP="00375120">
      <w:pPr>
        <w:spacing w:line="276" w:lineRule="auto"/>
        <w:jc w:val="both"/>
        <w:rPr>
          <w:rFonts w:ascii="Arial" w:hAnsi="Arial" w:cs="Arial"/>
          <w:szCs w:val="21"/>
        </w:rPr>
      </w:pPr>
      <w:r w:rsidRPr="00C86666">
        <w:rPr>
          <w:rFonts w:ascii="Arial" w:hAnsi="Arial" w:cs="Arial"/>
          <w:b/>
          <w:bCs/>
          <w:szCs w:val="21"/>
        </w:rPr>
        <w:t xml:space="preserve">RESOLVED – </w:t>
      </w:r>
      <w:r w:rsidRPr="00C86666">
        <w:rPr>
          <w:rFonts w:ascii="Arial" w:hAnsi="Arial" w:cs="Arial"/>
          <w:szCs w:val="21"/>
        </w:rPr>
        <w:t>unanimous</w:t>
      </w:r>
      <w:r>
        <w:rPr>
          <w:rFonts w:ascii="Arial" w:hAnsi="Arial" w:cs="Arial"/>
          <w:szCs w:val="21"/>
        </w:rPr>
        <w:t xml:space="preserve">ly </w:t>
      </w:r>
      <w:r w:rsidR="007514C6">
        <w:rPr>
          <w:rFonts w:ascii="Arial" w:hAnsi="Arial" w:cs="Arial"/>
          <w:szCs w:val="21"/>
        </w:rPr>
        <w:t>approved</w:t>
      </w:r>
      <w:r>
        <w:rPr>
          <w:rFonts w:ascii="Arial" w:hAnsi="Arial" w:cs="Arial"/>
          <w:szCs w:val="21"/>
        </w:rPr>
        <w:t xml:space="preserve"> th</w:t>
      </w:r>
      <w:r w:rsidR="007514C6">
        <w:rPr>
          <w:rFonts w:ascii="Arial" w:hAnsi="Arial" w:cs="Arial"/>
          <w:szCs w:val="21"/>
        </w:rPr>
        <w:t xml:space="preserve">at Barclays Bank, National </w:t>
      </w:r>
      <w:proofErr w:type="gramStart"/>
      <w:r w:rsidR="007514C6">
        <w:rPr>
          <w:rFonts w:ascii="Arial" w:hAnsi="Arial" w:cs="Arial"/>
          <w:szCs w:val="21"/>
        </w:rPr>
        <w:t>Savings</w:t>
      </w:r>
      <w:proofErr w:type="gramEnd"/>
      <w:r w:rsidR="007514C6">
        <w:rPr>
          <w:rFonts w:ascii="Arial" w:hAnsi="Arial" w:cs="Arial"/>
          <w:szCs w:val="21"/>
        </w:rPr>
        <w:t xml:space="preserve"> and Investment and CCLA (Churches, Charities and Local Authority) and Unity Bank when accounts are opened</w:t>
      </w:r>
      <w:r w:rsidR="00131625">
        <w:rPr>
          <w:rFonts w:ascii="Arial" w:hAnsi="Arial" w:cs="Arial"/>
          <w:szCs w:val="21"/>
        </w:rPr>
        <w:t>,</w:t>
      </w:r>
      <w:r w:rsidR="007514C6">
        <w:rPr>
          <w:rFonts w:ascii="Arial" w:hAnsi="Arial" w:cs="Arial"/>
          <w:szCs w:val="21"/>
        </w:rPr>
        <w:t xml:space="preserve"> shall be the council bankers.</w:t>
      </w:r>
    </w:p>
    <w:p w14:paraId="33AFD8D9" w14:textId="4BFB67BA" w:rsidR="007514C6" w:rsidRPr="00B46453" w:rsidRDefault="007514C6" w:rsidP="007514C6">
      <w:pPr>
        <w:spacing w:line="276" w:lineRule="auto"/>
        <w:jc w:val="both"/>
        <w:rPr>
          <w:rFonts w:ascii="Arial" w:hAnsi="Arial" w:cs="Arial"/>
        </w:rPr>
      </w:pPr>
      <w:r w:rsidRPr="00B46453">
        <w:rPr>
          <w:rFonts w:ascii="Arial" w:hAnsi="Arial" w:cs="Arial"/>
          <w:b/>
          <w:bCs/>
        </w:rPr>
        <w:t>Proposed:</w:t>
      </w:r>
      <w:r w:rsidRPr="00B46453">
        <w:rPr>
          <w:rFonts w:ascii="Arial" w:hAnsi="Arial" w:cs="Arial"/>
        </w:rPr>
        <w:t xml:space="preserve"> </w:t>
      </w:r>
      <w:r>
        <w:rPr>
          <w:rFonts w:ascii="Arial" w:hAnsi="Arial" w:cs="Arial"/>
        </w:rPr>
        <w:t>Cllr P Read</w:t>
      </w:r>
    </w:p>
    <w:p w14:paraId="7C1EC31D" w14:textId="5F30E4E6" w:rsidR="007514C6" w:rsidRPr="00B46453" w:rsidRDefault="007514C6" w:rsidP="007514C6">
      <w:pPr>
        <w:spacing w:line="276" w:lineRule="auto"/>
        <w:jc w:val="both"/>
        <w:rPr>
          <w:rFonts w:ascii="Arial" w:hAnsi="Arial" w:cs="Arial"/>
        </w:rPr>
      </w:pPr>
      <w:r w:rsidRPr="00B46453">
        <w:rPr>
          <w:rFonts w:ascii="Arial" w:hAnsi="Arial" w:cs="Arial"/>
          <w:b/>
          <w:bCs/>
        </w:rPr>
        <w:t>Seconded:</w:t>
      </w:r>
      <w:r w:rsidRPr="00B46453">
        <w:rPr>
          <w:rFonts w:ascii="Arial" w:hAnsi="Arial" w:cs="Arial"/>
        </w:rPr>
        <w:t xml:space="preserve"> </w:t>
      </w:r>
      <w:r>
        <w:rPr>
          <w:rFonts w:ascii="Arial" w:hAnsi="Arial" w:cs="Arial"/>
        </w:rPr>
        <w:t>Cllr P Hosking</w:t>
      </w:r>
    </w:p>
    <w:p w14:paraId="2FFDB906" w14:textId="77777777" w:rsidR="007514C6" w:rsidRDefault="007514C6" w:rsidP="00375120">
      <w:pPr>
        <w:spacing w:line="276" w:lineRule="auto"/>
        <w:jc w:val="both"/>
        <w:rPr>
          <w:rFonts w:ascii="Arial" w:hAnsi="Arial" w:cs="Arial"/>
          <w:szCs w:val="21"/>
        </w:rPr>
      </w:pPr>
    </w:p>
    <w:p w14:paraId="2D60B6BA" w14:textId="1890EDF4" w:rsidR="007476EF" w:rsidRPr="007476EF" w:rsidRDefault="0062797E" w:rsidP="007476EF">
      <w:pPr>
        <w:jc w:val="both"/>
        <w:rPr>
          <w:rFonts w:ascii="Arial" w:hAnsi="Arial" w:cs="Arial"/>
          <w:b/>
          <w:bCs/>
        </w:rPr>
      </w:pPr>
      <w:r>
        <w:rPr>
          <w:rFonts w:ascii="Arial" w:hAnsi="Arial" w:cs="Arial"/>
          <w:b/>
          <w:bCs/>
        </w:rPr>
        <w:t>ACM 1</w:t>
      </w:r>
      <w:r w:rsidR="007514C6">
        <w:rPr>
          <w:rFonts w:ascii="Arial" w:hAnsi="Arial" w:cs="Arial"/>
          <w:b/>
          <w:bCs/>
        </w:rPr>
        <w:t>4</w:t>
      </w:r>
      <w:r>
        <w:rPr>
          <w:rFonts w:ascii="Arial" w:hAnsi="Arial" w:cs="Arial"/>
          <w:b/>
          <w:bCs/>
        </w:rPr>
        <w:tab/>
      </w:r>
      <w:r w:rsidR="007514C6">
        <w:rPr>
          <w:rFonts w:ascii="Arial" w:hAnsi="Arial" w:cs="Arial"/>
          <w:b/>
          <w:bCs/>
        </w:rPr>
        <w:t>Direct Debits</w:t>
      </w:r>
    </w:p>
    <w:p w14:paraId="739255FA" w14:textId="6EEDBDA2" w:rsidR="007476EF" w:rsidRDefault="00E458B7" w:rsidP="007514C6">
      <w:pPr>
        <w:jc w:val="both"/>
        <w:rPr>
          <w:rFonts w:ascii="Arial" w:hAnsi="Arial" w:cs="Arial"/>
        </w:rPr>
      </w:pPr>
      <w:r>
        <w:rPr>
          <w:rFonts w:ascii="Arial" w:hAnsi="Arial" w:cs="Arial"/>
          <w:b/>
          <w:bCs/>
        </w:rPr>
        <w:t xml:space="preserve">RESOLVED – </w:t>
      </w:r>
      <w:r>
        <w:rPr>
          <w:rFonts w:ascii="Arial" w:hAnsi="Arial" w:cs="Arial"/>
        </w:rPr>
        <w:t>unanimously approved</w:t>
      </w:r>
      <w:r w:rsidR="007514C6">
        <w:rPr>
          <w:rFonts w:ascii="Arial" w:hAnsi="Arial" w:cs="Arial"/>
        </w:rPr>
        <w:t xml:space="preserve"> the listing as presented. </w:t>
      </w:r>
    </w:p>
    <w:p w14:paraId="60E2419D" w14:textId="78131986" w:rsidR="007514C6" w:rsidRPr="00B46453" w:rsidRDefault="007514C6" w:rsidP="007514C6">
      <w:pPr>
        <w:spacing w:line="276" w:lineRule="auto"/>
        <w:jc w:val="both"/>
        <w:rPr>
          <w:rFonts w:ascii="Arial" w:hAnsi="Arial" w:cs="Arial"/>
        </w:rPr>
      </w:pPr>
      <w:r w:rsidRPr="00B46453">
        <w:rPr>
          <w:rFonts w:ascii="Arial" w:hAnsi="Arial" w:cs="Arial"/>
          <w:b/>
          <w:bCs/>
        </w:rPr>
        <w:t>Proposed:</w:t>
      </w:r>
      <w:r w:rsidRPr="00B46453">
        <w:rPr>
          <w:rFonts w:ascii="Arial" w:hAnsi="Arial" w:cs="Arial"/>
        </w:rPr>
        <w:t xml:space="preserve"> </w:t>
      </w:r>
      <w:r>
        <w:rPr>
          <w:rFonts w:ascii="Arial" w:hAnsi="Arial" w:cs="Arial"/>
        </w:rPr>
        <w:t>Cllr G Reynolds</w:t>
      </w:r>
    </w:p>
    <w:p w14:paraId="62FC1A7F" w14:textId="1563070C" w:rsidR="007514C6" w:rsidRPr="00B46453" w:rsidRDefault="007514C6" w:rsidP="007514C6">
      <w:pPr>
        <w:spacing w:line="276" w:lineRule="auto"/>
        <w:jc w:val="both"/>
        <w:rPr>
          <w:rFonts w:ascii="Arial" w:hAnsi="Arial" w:cs="Arial"/>
        </w:rPr>
      </w:pPr>
      <w:r w:rsidRPr="00B46453">
        <w:rPr>
          <w:rFonts w:ascii="Arial" w:hAnsi="Arial" w:cs="Arial"/>
          <w:b/>
          <w:bCs/>
        </w:rPr>
        <w:t>Seconded:</w:t>
      </w:r>
      <w:r w:rsidRPr="00B46453">
        <w:rPr>
          <w:rFonts w:ascii="Arial" w:hAnsi="Arial" w:cs="Arial"/>
        </w:rPr>
        <w:t xml:space="preserve"> </w:t>
      </w:r>
      <w:r>
        <w:rPr>
          <w:rFonts w:ascii="Arial" w:hAnsi="Arial" w:cs="Arial"/>
        </w:rPr>
        <w:t>Cllr R Stokoe</w:t>
      </w:r>
    </w:p>
    <w:p w14:paraId="4CE5230E" w14:textId="77777777" w:rsidR="007514C6" w:rsidRDefault="007514C6" w:rsidP="007514C6">
      <w:pPr>
        <w:jc w:val="both"/>
        <w:rPr>
          <w:rFonts w:ascii="Arial" w:hAnsi="Arial" w:cs="Arial"/>
        </w:rPr>
      </w:pPr>
    </w:p>
    <w:p w14:paraId="516562A7" w14:textId="75FBA0EC" w:rsidR="00E458B7" w:rsidRDefault="0062797E" w:rsidP="007514C6">
      <w:pPr>
        <w:ind w:left="709" w:hanging="709"/>
        <w:jc w:val="both"/>
        <w:rPr>
          <w:rFonts w:ascii="Arial" w:hAnsi="Arial" w:cs="Arial"/>
          <w:b/>
          <w:bCs/>
        </w:rPr>
      </w:pPr>
      <w:r>
        <w:rPr>
          <w:rFonts w:ascii="Arial" w:hAnsi="Arial" w:cs="Arial"/>
          <w:b/>
          <w:bCs/>
        </w:rPr>
        <w:t>ACM 1</w:t>
      </w:r>
      <w:r w:rsidR="007514C6">
        <w:rPr>
          <w:rFonts w:ascii="Arial" w:hAnsi="Arial" w:cs="Arial"/>
          <w:b/>
          <w:bCs/>
        </w:rPr>
        <w:t>5</w:t>
      </w:r>
      <w:r>
        <w:rPr>
          <w:rFonts w:ascii="Arial" w:hAnsi="Arial" w:cs="Arial"/>
          <w:b/>
          <w:bCs/>
        </w:rPr>
        <w:tab/>
      </w:r>
      <w:r w:rsidR="007514C6">
        <w:rPr>
          <w:rFonts w:ascii="Arial" w:hAnsi="Arial" w:cs="Arial"/>
          <w:b/>
          <w:bCs/>
        </w:rPr>
        <w:t>Marazion Town Council Insurance Policy</w:t>
      </w:r>
    </w:p>
    <w:p w14:paraId="13D4738E" w14:textId="27255950" w:rsidR="00CB5FA2" w:rsidRDefault="00CB5FA2" w:rsidP="00CB5FA2">
      <w:pPr>
        <w:ind w:left="709" w:hanging="709"/>
        <w:jc w:val="both"/>
        <w:rPr>
          <w:rFonts w:ascii="Arial" w:hAnsi="Arial" w:cs="Arial"/>
        </w:rPr>
      </w:pPr>
      <w:r>
        <w:rPr>
          <w:rFonts w:ascii="Arial" w:hAnsi="Arial" w:cs="Arial"/>
        </w:rPr>
        <w:t>Full Council n</w:t>
      </w:r>
      <w:r w:rsidRPr="00CB5FA2">
        <w:rPr>
          <w:rFonts w:ascii="Arial" w:hAnsi="Arial" w:cs="Arial"/>
        </w:rPr>
        <w:t xml:space="preserve">oted that adequate insurance is in place. </w:t>
      </w:r>
    </w:p>
    <w:p w14:paraId="53AE8BE4" w14:textId="77777777" w:rsidR="00CB5FA2" w:rsidRPr="00CB5FA2" w:rsidRDefault="00CB5FA2" w:rsidP="00CB5FA2">
      <w:pPr>
        <w:ind w:left="709" w:hanging="709"/>
        <w:jc w:val="both"/>
        <w:rPr>
          <w:rFonts w:ascii="Arial" w:hAnsi="Arial" w:cs="Arial"/>
        </w:rPr>
      </w:pPr>
    </w:p>
    <w:p w14:paraId="23D21349" w14:textId="277D77C7" w:rsidR="00E458B7" w:rsidRPr="00E458B7" w:rsidRDefault="0062797E" w:rsidP="00E458B7">
      <w:pPr>
        <w:ind w:left="709" w:hanging="709"/>
        <w:jc w:val="both"/>
        <w:rPr>
          <w:rFonts w:ascii="Arial" w:hAnsi="Arial" w:cs="Arial"/>
          <w:b/>
          <w:bCs/>
        </w:rPr>
      </w:pPr>
      <w:r>
        <w:rPr>
          <w:rFonts w:ascii="Arial" w:hAnsi="Arial" w:cs="Arial"/>
          <w:b/>
          <w:bCs/>
        </w:rPr>
        <w:t>ACM 1</w:t>
      </w:r>
      <w:r w:rsidR="00CB5FA2">
        <w:rPr>
          <w:rFonts w:ascii="Arial" w:hAnsi="Arial" w:cs="Arial"/>
          <w:b/>
          <w:bCs/>
        </w:rPr>
        <w:t>6</w:t>
      </w:r>
      <w:r>
        <w:rPr>
          <w:rFonts w:ascii="Arial" w:hAnsi="Arial" w:cs="Arial"/>
          <w:b/>
          <w:bCs/>
        </w:rPr>
        <w:tab/>
      </w:r>
      <w:r w:rsidR="00CB5FA2">
        <w:rPr>
          <w:rFonts w:ascii="Arial" w:hAnsi="Arial" w:cs="Arial"/>
          <w:b/>
          <w:bCs/>
        </w:rPr>
        <w:t>Risk Management Policy and Risk Register</w:t>
      </w:r>
    </w:p>
    <w:p w14:paraId="5FBEAF19" w14:textId="77777777" w:rsidR="00E458B7" w:rsidRDefault="00E458B7" w:rsidP="00E458B7">
      <w:pPr>
        <w:ind w:left="709" w:hanging="709"/>
        <w:jc w:val="both"/>
        <w:rPr>
          <w:rFonts w:ascii="Arial" w:hAnsi="Arial" w:cs="Arial"/>
        </w:rPr>
      </w:pPr>
      <w:r w:rsidRPr="00E458B7">
        <w:rPr>
          <w:rFonts w:ascii="Arial" w:hAnsi="Arial" w:cs="Arial"/>
          <w:b/>
          <w:bCs/>
        </w:rPr>
        <w:t>RESOLVED</w:t>
      </w:r>
      <w:r>
        <w:rPr>
          <w:rFonts w:ascii="Arial" w:hAnsi="Arial" w:cs="Arial"/>
        </w:rPr>
        <w:t xml:space="preserve"> – unanimously approved to </w:t>
      </w:r>
      <w:r w:rsidRPr="00E458B7">
        <w:rPr>
          <w:rFonts w:ascii="Arial" w:hAnsi="Arial" w:cs="Arial"/>
        </w:rPr>
        <w:t xml:space="preserve">defer the review and re-adoption in </w:t>
      </w:r>
      <w:proofErr w:type="gramStart"/>
      <w:r w:rsidRPr="00E458B7">
        <w:rPr>
          <w:rFonts w:ascii="Arial" w:hAnsi="Arial" w:cs="Arial"/>
        </w:rPr>
        <w:t>accordance</w:t>
      </w:r>
      <w:proofErr w:type="gramEnd"/>
      <w:r w:rsidRPr="00E458B7">
        <w:rPr>
          <w:rFonts w:ascii="Arial" w:hAnsi="Arial" w:cs="Arial"/>
        </w:rPr>
        <w:t xml:space="preserve"> </w:t>
      </w:r>
    </w:p>
    <w:p w14:paraId="4D3A957C" w14:textId="4329685D" w:rsidR="00E458B7" w:rsidRDefault="00E458B7" w:rsidP="00E458B7">
      <w:pPr>
        <w:ind w:left="709" w:hanging="709"/>
        <w:jc w:val="both"/>
        <w:rPr>
          <w:rFonts w:ascii="Arial" w:hAnsi="Arial" w:cs="Arial"/>
        </w:rPr>
      </w:pPr>
      <w:r w:rsidRPr="00E458B7">
        <w:rPr>
          <w:rFonts w:ascii="Arial" w:hAnsi="Arial" w:cs="Arial"/>
        </w:rPr>
        <w:t xml:space="preserve">with Standing Order 5, j (xiii) until Tuesday </w:t>
      </w:r>
      <w:r w:rsidR="00CB5FA2">
        <w:rPr>
          <w:rFonts w:ascii="Arial" w:hAnsi="Arial" w:cs="Arial"/>
        </w:rPr>
        <w:t>23</w:t>
      </w:r>
      <w:r w:rsidR="00CB5FA2" w:rsidRPr="00CB5FA2">
        <w:rPr>
          <w:rFonts w:ascii="Arial" w:hAnsi="Arial" w:cs="Arial"/>
          <w:vertAlign w:val="superscript"/>
        </w:rPr>
        <w:t>rd</w:t>
      </w:r>
      <w:r w:rsidR="00CB5FA2">
        <w:rPr>
          <w:rFonts w:ascii="Arial" w:hAnsi="Arial" w:cs="Arial"/>
        </w:rPr>
        <w:t xml:space="preserve"> May 2023.</w:t>
      </w:r>
    </w:p>
    <w:p w14:paraId="3CF69F08" w14:textId="18F06A48" w:rsidR="00CB5FA2" w:rsidRPr="00B46453" w:rsidRDefault="00CB5FA2" w:rsidP="00CB5FA2">
      <w:pPr>
        <w:spacing w:line="276" w:lineRule="auto"/>
        <w:jc w:val="both"/>
        <w:rPr>
          <w:rFonts w:ascii="Arial" w:hAnsi="Arial" w:cs="Arial"/>
        </w:rPr>
      </w:pPr>
      <w:r w:rsidRPr="00B46453">
        <w:rPr>
          <w:rFonts w:ascii="Arial" w:hAnsi="Arial" w:cs="Arial"/>
          <w:b/>
          <w:bCs/>
        </w:rPr>
        <w:lastRenderedPageBreak/>
        <w:t>Proposed:</w:t>
      </w:r>
      <w:r w:rsidRPr="00B46453">
        <w:rPr>
          <w:rFonts w:ascii="Arial" w:hAnsi="Arial" w:cs="Arial"/>
        </w:rPr>
        <w:t xml:space="preserve"> </w:t>
      </w:r>
      <w:r>
        <w:rPr>
          <w:rFonts w:ascii="Arial" w:hAnsi="Arial" w:cs="Arial"/>
        </w:rPr>
        <w:t>Cllr</w:t>
      </w:r>
      <w:r w:rsidR="00480E0F">
        <w:rPr>
          <w:rFonts w:ascii="Arial" w:hAnsi="Arial" w:cs="Arial"/>
        </w:rPr>
        <w:t xml:space="preserve"> P Hosking</w:t>
      </w:r>
    </w:p>
    <w:p w14:paraId="5C3FC5C7" w14:textId="20F149B9" w:rsidR="00CB5FA2" w:rsidRPr="00B46453" w:rsidRDefault="00CB5FA2" w:rsidP="00CB5FA2">
      <w:pPr>
        <w:spacing w:line="276" w:lineRule="auto"/>
        <w:jc w:val="both"/>
        <w:rPr>
          <w:rFonts w:ascii="Arial" w:hAnsi="Arial" w:cs="Arial"/>
        </w:rPr>
      </w:pPr>
      <w:r w:rsidRPr="00B46453">
        <w:rPr>
          <w:rFonts w:ascii="Arial" w:hAnsi="Arial" w:cs="Arial"/>
          <w:b/>
          <w:bCs/>
        </w:rPr>
        <w:t>Seconded:</w:t>
      </w:r>
      <w:r w:rsidRPr="00B46453">
        <w:rPr>
          <w:rFonts w:ascii="Arial" w:hAnsi="Arial" w:cs="Arial"/>
        </w:rPr>
        <w:t xml:space="preserve"> </w:t>
      </w:r>
      <w:r>
        <w:rPr>
          <w:rFonts w:ascii="Arial" w:hAnsi="Arial" w:cs="Arial"/>
        </w:rPr>
        <w:t>Cllr</w:t>
      </w:r>
      <w:r w:rsidR="00480E0F">
        <w:rPr>
          <w:rFonts w:ascii="Arial" w:hAnsi="Arial" w:cs="Arial"/>
        </w:rPr>
        <w:t xml:space="preserve"> J Rawlins</w:t>
      </w:r>
    </w:p>
    <w:p w14:paraId="547BE7BA" w14:textId="77777777" w:rsidR="00CB5FA2" w:rsidRPr="00E458B7" w:rsidRDefault="00CB5FA2" w:rsidP="00E458B7">
      <w:pPr>
        <w:ind w:left="709" w:hanging="709"/>
        <w:jc w:val="both"/>
        <w:rPr>
          <w:rFonts w:ascii="Arial" w:hAnsi="Arial" w:cs="Arial"/>
        </w:rPr>
      </w:pPr>
    </w:p>
    <w:p w14:paraId="2A79FEEA" w14:textId="5C6D82F7" w:rsidR="00480E0F" w:rsidRDefault="0062797E" w:rsidP="00893082">
      <w:pPr>
        <w:ind w:left="709" w:hanging="709"/>
        <w:jc w:val="both"/>
        <w:rPr>
          <w:rFonts w:ascii="Arial" w:hAnsi="Arial" w:cs="Arial"/>
          <w:b/>
          <w:bCs/>
        </w:rPr>
      </w:pPr>
      <w:r>
        <w:rPr>
          <w:rFonts w:ascii="Arial" w:hAnsi="Arial" w:cs="Arial"/>
          <w:b/>
          <w:bCs/>
        </w:rPr>
        <w:t>ACM 1</w:t>
      </w:r>
      <w:r w:rsidR="00480E0F">
        <w:rPr>
          <w:rFonts w:ascii="Arial" w:hAnsi="Arial" w:cs="Arial"/>
          <w:b/>
          <w:bCs/>
        </w:rPr>
        <w:t>7</w:t>
      </w:r>
      <w:r>
        <w:rPr>
          <w:rFonts w:ascii="Arial" w:hAnsi="Arial" w:cs="Arial"/>
          <w:b/>
          <w:bCs/>
        </w:rPr>
        <w:tab/>
      </w:r>
      <w:r w:rsidR="00480E0F">
        <w:rPr>
          <w:rFonts w:ascii="Arial" w:hAnsi="Arial" w:cs="Arial"/>
          <w:b/>
          <w:bCs/>
        </w:rPr>
        <w:t>Schedule of Meetings</w:t>
      </w:r>
    </w:p>
    <w:p w14:paraId="033876AC" w14:textId="39C04F2B" w:rsidR="00480E0F" w:rsidRDefault="00480E0F" w:rsidP="00893082">
      <w:pPr>
        <w:ind w:left="709" w:hanging="709"/>
        <w:jc w:val="both"/>
        <w:rPr>
          <w:rFonts w:ascii="Arial" w:hAnsi="Arial" w:cs="Arial"/>
          <w:b/>
          <w:bCs/>
        </w:rPr>
      </w:pPr>
      <w:r w:rsidRPr="00E458B7">
        <w:rPr>
          <w:rFonts w:ascii="Arial" w:hAnsi="Arial" w:cs="Arial"/>
          <w:b/>
          <w:bCs/>
        </w:rPr>
        <w:t>RESOLVED</w:t>
      </w:r>
      <w:r>
        <w:rPr>
          <w:rFonts w:ascii="Arial" w:hAnsi="Arial" w:cs="Arial"/>
        </w:rPr>
        <w:t xml:space="preserve"> – unanimously approved.</w:t>
      </w:r>
    </w:p>
    <w:p w14:paraId="548F8859" w14:textId="77777777" w:rsidR="00480E0F" w:rsidRPr="00B46453" w:rsidRDefault="00480E0F" w:rsidP="00480E0F">
      <w:pPr>
        <w:spacing w:line="276" w:lineRule="auto"/>
        <w:jc w:val="both"/>
        <w:rPr>
          <w:rFonts w:ascii="Arial" w:hAnsi="Arial" w:cs="Arial"/>
        </w:rPr>
      </w:pPr>
      <w:r w:rsidRPr="00B46453">
        <w:rPr>
          <w:rFonts w:ascii="Arial" w:hAnsi="Arial" w:cs="Arial"/>
          <w:b/>
          <w:bCs/>
        </w:rPr>
        <w:t>Proposed:</w:t>
      </w:r>
      <w:r w:rsidRPr="00B46453">
        <w:rPr>
          <w:rFonts w:ascii="Arial" w:hAnsi="Arial" w:cs="Arial"/>
        </w:rPr>
        <w:t xml:space="preserve"> </w:t>
      </w:r>
      <w:r>
        <w:rPr>
          <w:rFonts w:ascii="Arial" w:hAnsi="Arial" w:cs="Arial"/>
        </w:rPr>
        <w:t>Cllr P Hosking</w:t>
      </w:r>
    </w:p>
    <w:p w14:paraId="216E9301" w14:textId="77777777" w:rsidR="00480E0F" w:rsidRPr="00B46453" w:rsidRDefault="00480E0F" w:rsidP="00480E0F">
      <w:pPr>
        <w:spacing w:line="276" w:lineRule="auto"/>
        <w:jc w:val="both"/>
        <w:rPr>
          <w:rFonts w:ascii="Arial" w:hAnsi="Arial" w:cs="Arial"/>
        </w:rPr>
      </w:pPr>
      <w:r w:rsidRPr="00B46453">
        <w:rPr>
          <w:rFonts w:ascii="Arial" w:hAnsi="Arial" w:cs="Arial"/>
          <w:b/>
          <w:bCs/>
        </w:rPr>
        <w:t>Seconded:</w:t>
      </w:r>
      <w:r w:rsidRPr="00B46453">
        <w:rPr>
          <w:rFonts w:ascii="Arial" w:hAnsi="Arial" w:cs="Arial"/>
        </w:rPr>
        <w:t xml:space="preserve"> </w:t>
      </w:r>
      <w:r>
        <w:rPr>
          <w:rFonts w:ascii="Arial" w:hAnsi="Arial" w:cs="Arial"/>
        </w:rPr>
        <w:t>Cllr J Rawlins</w:t>
      </w:r>
    </w:p>
    <w:p w14:paraId="70F88E7E" w14:textId="77777777" w:rsidR="00480E0F" w:rsidRDefault="00480E0F" w:rsidP="00893082">
      <w:pPr>
        <w:ind w:left="709" w:hanging="709"/>
        <w:jc w:val="both"/>
        <w:rPr>
          <w:rFonts w:ascii="Arial" w:hAnsi="Arial" w:cs="Arial"/>
          <w:b/>
          <w:bCs/>
        </w:rPr>
      </w:pPr>
    </w:p>
    <w:p w14:paraId="557B56F7" w14:textId="33837B14" w:rsidR="00480E0F" w:rsidRDefault="00480E0F" w:rsidP="00893082">
      <w:pPr>
        <w:ind w:left="709" w:hanging="709"/>
        <w:jc w:val="both"/>
        <w:rPr>
          <w:rFonts w:ascii="Arial" w:hAnsi="Arial" w:cs="Arial"/>
          <w:b/>
          <w:bCs/>
        </w:rPr>
      </w:pPr>
      <w:r>
        <w:rPr>
          <w:rFonts w:ascii="Arial" w:hAnsi="Arial" w:cs="Arial"/>
          <w:b/>
          <w:bCs/>
        </w:rPr>
        <w:t>ACM 18</w:t>
      </w:r>
      <w:r>
        <w:rPr>
          <w:rFonts w:ascii="Arial" w:hAnsi="Arial" w:cs="Arial"/>
          <w:b/>
          <w:bCs/>
        </w:rPr>
        <w:tab/>
        <w:t>Asset Register</w:t>
      </w:r>
    </w:p>
    <w:p w14:paraId="407FBD38" w14:textId="77777777" w:rsidR="00480E0F" w:rsidRDefault="00480E0F" w:rsidP="00480E0F">
      <w:pPr>
        <w:ind w:left="709" w:hanging="709"/>
        <w:jc w:val="both"/>
        <w:rPr>
          <w:rFonts w:ascii="Arial" w:hAnsi="Arial" w:cs="Arial"/>
        </w:rPr>
      </w:pPr>
      <w:r w:rsidRPr="00E458B7">
        <w:rPr>
          <w:rFonts w:ascii="Arial" w:hAnsi="Arial" w:cs="Arial"/>
          <w:b/>
          <w:bCs/>
        </w:rPr>
        <w:t>RESOLVED</w:t>
      </w:r>
      <w:r>
        <w:rPr>
          <w:rFonts w:ascii="Arial" w:hAnsi="Arial" w:cs="Arial"/>
        </w:rPr>
        <w:t xml:space="preserve"> – unanimously approved to </w:t>
      </w:r>
      <w:r w:rsidRPr="00E458B7">
        <w:rPr>
          <w:rFonts w:ascii="Arial" w:hAnsi="Arial" w:cs="Arial"/>
        </w:rPr>
        <w:t xml:space="preserve">defer the review and re-adoption in </w:t>
      </w:r>
      <w:proofErr w:type="gramStart"/>
      <w:r w:rsidRPr="00E458B7">
        <w:rPr>
          <w:rFonts w:ascii="Arial" w:hAnsi="Arial" w:cs="Arial"/>
        </w:rPr>
        <w:t>accordance</w:t>
      </w:r>
      <w:proofErr w:type="gramEnd"/>
      <w:r w:rsidRPr="00E458B7">
        <w:rPr>
          <w:rFonts w:ascii="Arial" w:hAnsi="Arial" w:cs="Arial"/>
        </w:rPr>
        <w:t xml:space="preserve"> </w:t>
      </w:r>
    </w:p>
    <w:p w14:paraId="7F8AE083" w14:textId="77777777" w:rsidR="00480E0F" w:rsidRDefault="00480E0F" w:rsidP="00480E0F">
      <w:pPr>
        <w:ind w:left="709" w:hanging="709"/>
        <w:jc w:val="both"/>
        <w:rPr>
          <w:rFonts w:ascii="Arial" w:hAnsi="Arial" w:cs="Arial"/>
        </w:rPr>
      </w:pPr>
      <w:r w:rsidRPr="00E458B7">
        <w:rPr>
          <w:rFonts w:ascii="Arial" w:hAnsi="Arial" w:cs="Arial"/>
        </w:rPr>
        <w:t xml:space="preserve">with Standing Order 5, j (xiii) until Tuesday </w:t>
      </w:r>
      <w:r>
        <w:rPr>
          <w:rFonts w:ascii="Arial" w:hAnsi="Arial" w:cs="Arial"/>
        </w:rPr>
        <w:t>23</w:t>
      </w:r>
      <w:r w:rsidRPr="00CB5FA2">
        <w:rPr>
          <w:rFonts w:ascii="Arial" w:hAnsi="Arial" w:cs="Arial"/>
          <w:vertAlign w:val="superscript"/>
        </w:rPr>
        <w:t>rd</w:t>
      </w:r>
      <w:r>
        <w:rPr>
          <w:rFonts w:ascii="Arial" w:hAnsi="Arial" w:cs="Arial"/>
        </w:rPr>
        <w:t xml:space="preserve"> May 2023.</w:t>
      </w:r>
    </w:p>
    <w:p w14:paraId="6A6633E6" w14:textId="5B100496" w:rsidR="00480E0F" w:rsidRPr="00B46453" w:rsidRDefault="00480E0F" w:rsidP="00480E0F">
      <w:pPr>
        <w:spacing w:line="276" w:lineRule="auto"/>
        <w:jc w:val="both"/>
        <w:rPr>
          <w:rFonts w:ascii="Arial" w:hAnsi="Arial" w:cs="Arial"/>
        </w:rPr>
      </w:pPr>
      <w:r w:rsidRPr="00B46453">
        <w:rPr>
          <w:rFonts w:ascii="Arial" w:hAnsi="Arial" w:cs="Arial"/>
          <w:b/>
          <w:bCs/>
        </w:rPr>
        <w:t>Proposed:</w:t>
      </w:r>
      <w:r w:rsidRPr="00B46453">
        <w:rPr>
          <w:rFonts w:ascii="Arial" w:hAnsi="Arial" w:cs="Arial"/>
        </w:rPr>
        <w:t xml:space="preserve"> </w:t>
      </w:r>
      <w:r>
        <w:rPr>
          <w:rFonts w:ascii="Arial" w:hAnsi="Arial" w:cs="Arial"/>
        </w:rPr>
        <w:t>Cllr J Tutchier</w:t>
      </w:r>
    </w:p>
    <w:p w14:paraId="6DE1FD55" w14:textId="1935F883" w:rsidR="00480E0F" w:rsidRPr="00B46453" w:rsidRDefault="00480E0F" w:rsidP="00480E0F">
      <w:pPr>
        <w:spacing w:line="276" w:lineRule="auto"/>
        <w:jc w:val="both"/>
        <w:rPr>
          <w:rFonts w:ascii="Arial" w:hAnsi="Arial" w:cs="Arial"/>
        </w:rPr>
      </w:pPr>
      <w:r w:rsidRPr="00B46453">
        <w:rPr>
          <w:rFonts w:ascii="Arial" w:hAnsi="Arial" w:cs="Arial"/>
          <w:b/>
          <w:bCs/>
        </w:rPr>
        <w:t>Seconded:</w:t>
      </w:r>
      <w:r w:rsidRPr="00B46453">
        <w:rPr>
          <w:rFonts w:ascii="Arial" w:hAnsi="Arial" w:cs="Arial"/>
        </w:rPr>
        <w:t xml:space="preserve"> </w:t>
      </w:r>
      <w:r>
        <w:rPr>
          <w:rFonts w:ascii="Arial" w:hAnsi="Arial" w:cs="Arial"/>
        </w:rPr>
        <w:t>Cllr P Hosking</w:t>
      </w:r>
    </w:p>
    <w:p w14:paraId="3B034EF6" w14:textId="77777777" w:rsidR="00480E0F" w:rsidRDefault="00480E0F" w:rsidP="00893082">
      <w:pPr>
        <w:ind w:left="709" w:hanging="709"/>
        <w:jc w:val="both"/>
        <w:rPr>
          <w:rFonts w:ascii="Arial" w:hAnsi="Arial" w:cs="Arial"/>
          <w:b/>
          <w:bCs/>
        </w:rPr>
      </w:pPr>
    </w:p>
    <w:p w14:paraId="495AF1F2" w14:textId="1E23C67B" w:rsidR="00893082" w:rsidRPr="00893082" w:rsidRDefault="00480E0F" w:rsidP="00893082">
      <w:pPr>
        <w:ind w:left="709" w:hanging="709"/>
        <w:jc w:val="both"/>
        <w:rPr>
          <w:rFonts w:ascii="Arial" w:hAnsi="Arial" w:cs="Arial"/>
          <w:b/>
          <w:bCs/>
        </w:rPr>
      </w:pPr>
      <w:r>
        <w:rPr>
          <w:rFonts w:ascii="Arial" w:hAnsi="Arial" w:cs="Arial"/>
          <w:b/>
          <w:bCs/>
        </w:rPr>
        <w:t>ACM 19</w:t>
      </w:r>
      <w:r>
        <w:rPr>
          <w:rFonts w:ascii="Arial" w:hAnsi="Arial" w:cs="Arial"/>
          <w:b/>
          <w:bCs/>
        </w:rPr>
        <w:tab/>
      </w:r>
      <w:r w:rsidR="00893082" w:rsidRPr="00893082">
        <w:rPr>
          <w:rFonts w:ascii="Arial" w:hAnsi="Arial" w:cs="Arial"/>
          <w:b/>
          <w:bCs/>
        </w:rPr>
        <w:t>Composition of Committees, Working Groups.</w:t>
      </w:r>
    </w:p>
    <w:p w14:paraId="3FFD4A25" w14:textId="1EE33830" w:rsidR="00893082" w:rsidRDefault="00893082" w:rsidP="00480E0F">
      <w:pPr>
        <w:ind w:left="709" w:hanging="709"/>
        <w:jc w:val="both"/>
        <w:rPr>
          <w:rFonts w:ascii="Arial" w:hAnsi="Arial" w:cs="Arial"/>
        </w:rPr>
      </w:pPr>
      <w:r w:rsidRPr="00E458B7">
        <w:rPr>
          <w:rFonts w:ascii="Arial" w:hAnsi="Arial" w:cs="Arial"/>
          <w:b/>
          <w:bCs/>
        </w:rPr>
        <w:t>RESOLVED</w:t>
      </w:r>
      <w:r>
        <w:rPr>
          <w:rFonts w:ascii="Arial" w:hAnsi="Arial" w:cs="Arial"/>
        </w:rPr>
        <w:t xml:space="preserve"> – unanimously approved</w:t>
      </w:r>
      <w:r w:rsidR="00480E0F">
        <w:rPr>
          <w:rFonts w:ascii="Arial" w:hAnsi="Arial" w:cs="Arial"/>
        </w:rPr>
        <w:t xml:space="preserve"> as presented.</w:t>
      </w:r>
    </w:p>
    <w:p w14:paraId="43FB0E87" w14:textId="7449B09E" w:rsidR="00480E0F" w:rsidRPr="00B46453" w:rsidRDefault="00480E0F" w:rsidP="00480E0F">
      <w:pPr>
        <w:spacing w:line="276" w:lineRule="auto"/>
        <w:jc w:val="both"/>
        <w:rPr>
          <w:rFonts w:ascii="Arial" w:hAnsi="Arial" w:cs="Arial"/>
        </w:rPr>
      </w:pPr>
      <w:r w:rsidRPr="00B46453">
        <w:rPr>
          <w:rFonts w:ascii="Arial" w:hAnsi="Arial" w:cs="Arial"/>
          <w:b/>
          <w:bCs/>
        </w:rPr>
        <w:t>Proposed:</w:t>
      </w:r>
      <w:r w:rsidRPr="00B46453">
        <w:rPr>
          <w:rFonts w:ascii="Arial" w:hAnsi="Arial" w:cs="Arial"/>
        </w:rPr>
        <w:t xml:space="preserve"> </w:t>
      </w:r>
      <w:r>
        <w:rPr>
          <w:rFonts w:ascii="Arial" w:hAnsi="Arial" w:cs="Arial"/>
        </w:rPr>
        <w:t>Cllr J Rawlins</w:t>
      </w:r>
    </w:p>
    <w:p w14:paraId="116926D7" w14:textId="61374E57" w:rsidR="00480E0F" w:rsidRPr="00B46453" w:rsidRDefault="00480E0F" w:rsidP="00480E0F">
      <w:pPr>
        <w:spacing w:line="276" w:lineRule="auto"/>
        <w:jc w:val="both"/>
        <w:rPr>
          <w:rFonts w:ascii="Arial" w:hAnsi="Arial" w:cs="Arial"/>
        </w:rPr>
      </w:pPr>
      <w:r w:rsidRPr="00B46453">
        <w:rPr>
          <w:rFonts w:ascii="Arial" w:hAnsi="Arial" w:cs="Arial"/>
          <w:b/>
          <w:bCs/>
        </w:rPr>
        <w:t>Seconded:</w:t>
      </w:r>
      <w:r w:rsidRPr="00B46453">
        <w:rPr>
          <w:rFonts w:ascii="Arial" w:hAnsi="Arial" w:cs="Arial"/>
        </w:rPr>
        <w:t xml:space="preserve"> </w:t>
      </w:r>
      <w:r>
        <w:rPr>
          <w:rFonts w:ascii="Arial" w:hAnsi="Arial" w:cs="Arial"/>
        </w:rPr>
        <w:t>Cllr G Reynolds</w:t>
      </w:r>
    </w:p>
    <w:p w14:paraId="0A03B8C3" w14:textId="77777777" w:rsidR="00480E0F" w:rsidRDefault="00480E0F" w:rsidP="00480E0F">
      <w:pPr>
        <w:ind w:left="709" w:hanging="709"/>
        <w:jc w:val="both"/>
        <w:rPr>
          <w:rFonts w:ascii="Arial" w:hAnsi="Arial" w:cs="Arial"/>
          <w:b/>
          <w:bCs/>
        </w:rPr>
      </w:pPr>
    </w:p>
    <w:p w14:paraId="6BA2DF36" w14:textId="71983E59" w:rsidR="00480E0F" w:rsidRDefault="00480E0F" w:rsidP="00893082">
      <w:pPr>
        <w:spacing w:line="360" w:lineRule="auto"/>
        <w:ind w:left="709" w:hanging="709"/>
        <w:jc w:val="both"/>
        <w:rPr>
          <w:rFonts w:ascii="Arial" w:hAnsi="Arial" w:cs="Arial"/>
          <w:b/>
          <w:bCs/>
        </w:rPr>
      </w:pPr>
      <w:r>
        <w:rPr>
          <w:rFonts w:ascii="Arial" w:hAnsi="Arial" w:cs="Arial"/>
          <w:b/>
          <w:bCs/>
        </w:rPr>
        <w:t>ACM 20</w:t>
      </w:r>
      <w:r>
        <w:rPr>
          <w:rFonts w:ascii="Arial" w:hAnsi="Arial" w:cs="Arial"/>
          <w:b/>
          <w:bCs/>
        </w:rPr>
        <w:tab/>
      </w:r>
      <w:r w:rsidRPr="0031658F">
        <w:rPr>
          <w:rFonts w:ascii="Arial" w:hAnsi="Arial" w:cs="Arial"/>
          <w:b/>
          <w:bCs/>
        </w:rPr>
        <w:t>Governance change</w:t>
      </w:r>
      <w:r>
        <w:rPr>
          <w:rFonts w:ascii="Arial" w:hAnsi="Arial" w:cs="Arial"/>
          <w:b/>
          <w:bCs/>
        </w:rPr>
        <w:t xml:space="preserve"> - </w:t>
      </w:r>
      <w:r w:rsidRPr="0031658F">
        <w:rPr>
          <w:rFonts w:ascii="Arial" w:hAnsi="Arial" w:cs="Arial"/>
          <w:b/>
          <w:bCs/>
        </w:rPr>
        <w:t>Working Groups to Sub-Committees</w:t>
      </w:r>
    </w:p>
    <w:p w14:paraId="0762BF56" w14:textId="77777777" w:rsidR="00480E0F" w:rsidRDefault="00480E0F" w:rsidP="00480E0F">
      <w:pPr>
        <w:ind w:left="709" w:hanging="709"/>
        <w:jc w:val="both"/>
        <w:rPr>
          <w:rFonts w:ascii="Arial" w:hAnsi="Arial" w:cs="Arial"/>
        </w:rPr>
      </w:pPr>
      <w:r w:rsidRPr="00E458B7">
        <w:rPr>
          <w:rFonts w:ascii="Arial" w:hAnsi="Arial" w:cs="Arial"/>
          <w:b/>
          <w:bCs/>
        </w:rPr>
        <w:t>RESOLVED</w:t>
      </w:r>
      <w:r>
        <w:rPr>
          <w:rFonts w:ascii="Arial" w:hAnsi="Arial" w:cs="Arial"/>
        </w:rPr>
        <w:t xml:space="preserve"> – unanimously approved to </w:t>
      </w:r>
      <w:r w:rsidRPr="00E458B7">
        <w:rPr>
          <w:rFonts w:ascii="Arial" w:hAnsi="Arial" w:cs="Arial"/>
        </w:rPr>
        <w:t xml:space="preserve">defer the review and re-adoption in </w:t>
      </w:r>
      <w:proofErr w:type="gramStart"/>
      <w:r w:rsidRPr="00E458B7">
        <w:rPr>
          <w:rFonts w:ascii="Arial" w:hAnsi="Arial" w:cs="Arial"/>
        </w:rPr>
        <w:t>accordance</w:t>
      </w:r>
      <w:proofErr w:type="gramEnd"/>
      <w:r w:rsidRPr="00E458B7">
        <w:rPr>
          <w:rFonts w:ascii="Arial" w:hAnsi="Arial" w:cs="Arial"/>
        </w:rPr>
        <w:t xml:space="preserve"> </w:t>
      </w:r>
    </w:p>
    <w:p w14:paraId="72530B40" w14:textId="77777777" w:rsidR="00480E0F" w:rsidRDefault="00480E0F" w:rsidP="00480E0F">
      <w:pPr>
        <w:ind w:left="709" w:hanging="709"/>
        <w:jc w:val="both"/>
        <w:rPr>
          <w:rFonts w:ascii="Arial" w:hAnsi="Arial" w:cs="Arial"/>
        </w:rPr>
      </w:pPr>
      <w:r w:rsidRPr="00E458B7">
        <w:rPr>
          <w:rFonts w:ascii="Arial" w:hAnsi="Arial" w:cs="Arial"/>
        </w:rPr>
        <w:t xml:space="preserve">with Standing Order 5, j (xiii) until Tuesday </w:t>
      </w:r>
      <w:r>
        <w:rPr>
          <w:rFonts w:ascii="Arial" w:hAnsi="Arial" w:cs="Arial"/>
        </w:rPr>
        <w:t>23</w:t>
      </w:r>
      <w:r w:rsidRPr="00CB5FA2">
        <w:rPr>
          <w:rFonts w:ascii="Arial" w:hAnsi="Arial" w:cs="Arial"/>
          <w:vertAlign w:val="superscript"/>
        </w:rPr>
        <w:t>rd</w:t>
      </w:r>
      <w:r>
        <w:rPr>
          <w:rFonts w:ascii="Arial" w:hAnsi="Arial" w:cs="Arial"/>
        </w:rPr>
        <w:t xml:space="preserve"> May 2023.</w:t>
      </w:r>
    </w:p>
    <w:p w14:paraId="507BC1E6" w14:textId="7FD36850" w:rsidR="00FB3361" w:rsidRPr="00B46453" w:rsidRDefault="00FB3361" w:rsidP="00FB3361">
      <w:pPr>
        <w:spacing w:line="276" w:lineRule="auto"/>
        <w:jc w:val="both"/>
        <w:rPr>
          <w:rFonts w:ascii="Arial" w:hAnsi="Arial" w:cs="Arial"/>
        </w:rPr>
      </w:pPr>
      <w:r w:rsidRPr="00B46453">
        <w:rPr>
          <w:rFonts w:ascii="Arial" w:hAnsi="Arial" w:cs="Arial"/>
          <w:b/>
          <w:bCs/>
        </w:rPr>
        <w:t>Proposed:</w:t>
      </w:r>
      <w:r w:rsidRPr="00B46453">
        <w:rPr>
          <w:rFonts w:ascii="Arial" w:hAnsi="Arial" w:cs="Arial"/>
        </w:rPr>
        <w:t xml:space="preserve"> </w:t>
      </w:r>
      <w:r>
        <w:rPr>
          <w:rFonts w:ascii="Arial" w:hAnsi="Arial" w:cs="Arial"/>
        </w:rPr>
        <w:t>Cllr G Reynolds</w:t>
      </w:r>
    </w:p>
    <w:p w14:paraId="36CA7570" w14:textId="4E28C2D7" w:rsidR="00FB3361" w:rsidRPr="00B46453" w:rsidRDefault="00FB3361" w:rsidP="00FB3361">
      <w:pPr>
        <w:spacing w:line="276" w:lineRule="auto"/>
        <w:jc w:val="both"/>
        <w:rPr>
          <w:rFonts w:ascii="Arial" w:hAnsi="Arial" w:cs="Arial"/>
        </w:rPr>
      </w:pPr>
      <w:r w:rsidRPr="00B46453">
        <w:rPr>
          <w:rFonts w:ascii="Arial" w:hAnsi="Arial" w:cs="Arial"/>
          <w:b/>
          <w:bCs/>
        </w:rPr>
        <w:t>Seconded:</w:t>
      </w:r>
      <w:r w:rsidRPr="00B46453">
        <w:rPr>
          <w:rFonts w:ascii="Arial" w:hAnsi="Arial" w:cs="Arial"/>
        </w:rPr>
        <w:t xml:space="preserve"> </w:t>
      </w:r>
      <w:r>
        <w:rPr>
          <w:rFonts w:ascii="Arial" w:hAnsi="Arial" w:cs="Arial"/>
        </w:rPr>
        <w:t>Cllr P Hosking</w:t>
      </w:r>
    </w:p>
    <w:p w14:paraId="3100F2DF" w14:textId="77777777" w:rsidR="00480E0F" w:rsidRDefault="00480E0F" w:rsidP="00893082">
      <w:pPr>
        <w:spacing w:line="360" w:lineRule="auto"/>
        <w:ind w:left="709" w:hanging="709"/>
        <w:jc w:val="both"/>
        <w:rPr>
          <w:rFonts w:ascii="Arial" w:hAnsi="Arial" w:cs="Arial"/>
          <w:b/>
          <w:bCs/>
        </w:rPr>
      </w:pPr>
    </w:p>
    <w:p w14:paraId="42EB125E" w14:textId="54B23993" w:rsidR="00480E0F" w:rsidRDefault="00480E0F" w:rsidP="00480E0F">
      <w:pPr>
        <w:ind w:left="709" w:hanging="709"/>
        <w:jc w:val="both"/>
        <w:rPr>
          <w:rFonts w:ascii="Arial" w:hAnsi="Arial" w:cs="Arial"/>
          <w:b/>
          <w:bCs/>
        </w:rPr>
      </w:pPr>
      <w:r>
        <w:rPr>
          <w:rFonts w:ascii="Arial" w:hAnsi="Arial" w:cs="Arial"/>
          <w:b/>
          <w:bCs/>
        </w:rPr>
        <w:t>ACM 2</w:t>
      </w:r>
      <w:r w:rsidR="00FB3361">
        <w:rPr>
          <w:rFonts w:ascii="Arial" w:hAnsi="Arial" w:cs="Arial"/>
          <w:b/>
          <w:bCs/>
        </w:rPr>
        <w:t>1</w:t>
      </w:r>
      <w:r>
        <w:rPr>
          <w:rFonts w:ascii="Arial" w:hAnsi="Arial" w:cs="Arial"/>
          <w:b/>
          <w:bCs/>
        </w:rPr>
        <w:tab/>
      </w:r>
      <w:r w:rsidRPr="00893082">
        <w:rPr>
          <w:rFonts w:ascii="Arial" w:hAnsi="Arial" w:cs="Arial"/>
          <w:b/>
          <w:bCs/>
        </w:rPr>
        <w:t xml:space="preserve">Marazion Town Council Review of Standing Orders </w:t>
      </w:r>
    </w:p>
    <w:p w14:paraId="154615C9" w14:textId="4E741EAB" w:rsidR="00480E0F" w:rsidRDefault="00480E0F" w:rsidP="00FB3361">
      <w:pPr>
        <w:ind w:left="709" w:hanging="709"/>
        <w:jc w:val="both"/>
        <w:rPr>
          <w:rFonts w:ascii="Arial" w:hAnsi="Arial" w:cs="Arial"/>
          <w:b/>
          <w:bCs/>
        </w:rPr>
      </w:pPr>
      <w:r w:rsidRPr="00E458B7">
        <w:rPr>
          <w:rFonts w:ascii="Arial" w:hAnsi="Arial" w:cs="Arial"/>
          <w:b/>
          <w:bCs/>
        </w:rPr>
        <w:t>RESOLVED</w:t>
      </w:r>
      <w:r>
        <w:rPr>
          <w:rFonts w:ascii="Arial" w:hAnsi="Arial" w:cs="Arial"/>
        </w:rPr>
        <w:t xml:space="preserve"> – unanimously approved</w:t>
      </w:r>
      <w:r w:rsidR="00FB3361">
        <w:rPr>
          <w:rFonts w:ascii="Arial" w:hAnsi="Arial" w:cs="Arial"/>
        </w:rPr>
        <w:t>.</w:t>
      </w:r>
      <w:r>
        <w:rPr>
          <w:rFonts w:ascii="Arial" w:hAnsi="Arial" w:cs="Arial"/>
        </w:rPr>
        <w:t xml:space="preserve"> </w:t>
      </w:r>
    </w:p>
    <w:p w14:paraId="43D86FD9" w14:textId="61973734" w:rsidR="00FB3361" w:rsidRPr="00B46453" w:rsidRDefault="00FB3361" w:rsidP="00FB3361">
      <w:pPr>
        <w:spacing w:line="276" w:lineRule="auto"/>
        <w:jc w:val="both"/>
        <w:rPr>
          <w:rFonts w:ascii="Arial" w:hAnsi="Arial" w:cs="Arial"/>
        </w:rPr>
      </w:pPr>
      <w:r w:rsidRPr="00B46453">
        <w:rPr>
          <w:rFonts w:ascii="Arial" w:hAnsi="Arial" w:cs="Arial"/>
          <w:b/>
          <w:bCs/>
        </w:rPr>
        <w:t>Proposed:</w:t>
      </w:r>
      <w:r w:rsidRPr="00B46453">
        <w:rPr>
          <w:rFonts w:ascii="Arial" w:hAnsi="Arial" w:cs="Arial"/>
        </w:rPr>
        <w:t xml:space="preserve"> </w:t>
      </w:r>
      <w:r>
        <w:rPr>
          <w:rFonts w:ascii="Arial" w:hAnsi="Arial" w:cs="Arial"/>
        </w:rPr>
        <w:t>Cllr J Tutchier</w:t>
      </w:r>
    </w:p>
    <w:p w14:paraId="6147AC80" w14:textId="02A85FAC" w:rsidR="00FB3361" w:rsidRPr="00B46453" w:rsidRDefault="00FB3361" w:rsidP="00FB3361">
      <w:pPr>
        <w:spacing w:line="276" w:lineRule="auto"/>
        <w:jc w:val="both"/>
        <w:rPr>
          <w:rFonts w:ascii="Arial" w:hAnsi="Arial" w:cs="Arial"/>
        </w:rPr>
      </w:pPr>
      <w:r w:rsidRPr="00B46453">
        <w:rPr>
          <w:rFonts w:ascii="Arial" w:hAnsi="Arial" w:cs="Arial"/>
          <w:b/>
          <w:bCs/>
        </w:rPr>
        <w:t>Seconded:</w:t>
      </w:r>
      <w:r w:rsidRPr="00B46453">
        <w:rPr>
          <w:rFonts w:ascii="Arial" w:hAnsi="Arial" w:cs="Arial"/>
        </w:rPr>
        <w:t xml:space="preserve"> </w:t>
      </w:r>
      <w:r>
        <w:rPr>
          <w:rFonts w:ascii="Arial" w:hAnsi="Arial" w:cs="Arial"/>
        </w:rPr>
        <w:t>Cllr D Laity</w:t>
      </w:r>
    </w:p>
    <w:p w14:paraId="15B18E15" w14:textId="77777777" w:rsidR="00FB3361" w:rsidRDefault="00FB3361" w:rsidP="00FB3361">
      <w:pPr>
        <w:spacing w:line="360" w:lineRule="auto"/>
        <w:ind w:left="709" w:hanging="709"/>
        <w:jc w:val="both"/>
        <w:rPr>
          <w:rFonts w:ascii="Arial" w:hAnsi="Arial" w:cs="Arial"/>
          <w:b/>
          <w:bCs/>
        </w:rPr>
      </w:pPr>
    </w:p>
    <w:p w14:paraId="0712C985" w14:textId="77777777" w:rsidR="00FB3361" w:rsidRPr="00FB3361" w:rsidRDefault="00FB3361" w:rsidP="00FB3361">
      <w:pPr>
        <w:ind w:left="709" w:hanging="709"/>
        <w:jc w:val="both"/>
        <w:rPr>
          <w:rFonts w:ascii="Arial" w:hAnsi="Arial" w:cs="Arial"/>
        </w:rPr>
      </w:pPr>
      <w:r>
        <w:rPr>
          <w:rFonts w:ascii="Arial" w:eastAsiaTheme="minorHAnsi" w:hAnsi="Arial" w:cs="Arial"/>
          <w:b/>
          <w:bCs/>
          <w:lang w:eastAsia="en-US"/>
        </w:rPr>
        <w:t>ACM 22</w:t>
      </w:r>
      <w:r>
        <w:rPr>
          <w:rFonts w:ascii="Arial" w:eastAsiaTheme="minorHAnsi" w:hAnsi="Arial" w:cs="Arial"/>
          <w:b/>
          <w:bCs/>
          <w:lang w:eastAsia="en-US"/>
        </w:rPr>
        <w:tab/>
      </w:r>
      <w:r w:rsidRPr="00FB3361">
        <w:rPr>
          <w:rFonts w:ascii="Arial" w:hAnsi="Arial" w:cs="Arial"/>
          <w:b/>
          <w:bCs/>
        </w:rPr>
        <w:t>Mayoral Allowance 2023-2024</w:t>
      </w:r>
    </w:p>
    <w:p w14:paraId="46FA2A3F" w14:textId="4DBA70AA" w:rsidR="00FB3361" w:rsidRDefault="00FB3361" w:rsidP="00FB3361">
      <w:pPr>
        <w:ind w:left="709" w:hanging="709"/>
        <w:jc w:val="both"/>
        <w:rPr>
          <w:rFonts w:ascii="Arial" w:hAnsi="Arial" w:cs="Arial"/>
          <w:b/>
          <w:bCs/>
        </w:rPr>
      </w:pPr>
      <w:r w:rsidRPr="00E458B7">
        <w:rPr>
          <w:rFonts w:ascii="Arial" w:hAnsi="Arial" w:cs="Arial"/>
          <w:b/>
          <w:bCs/>
        </w:rPr>
        <w:t>RESOLVED</w:t>
      </w:r>
      <w:r>
        <w:rPr>
          <w:rFonts w:ascii="Arial" w:hAnsi="Arial" w:cs="Arial"/>
        </w:rPr>
        <w:t xml:space="preserve"> – unanimously approved to pay the allowance of £1,205 as budgeted for.</w:t>
      </w:r>
    </w:p>
    <w:p w14:paraId="340E3C36" w14:textId="15C23800" w:rsidR="00FB3361" w:rsidRPr="00B46453" w:rsidRDefault="00FB3361" w:rsidP="00FB3361">
      <w:pPr>
        <w:spacing w:line="276" w:lineRule="auto"/>
        <w:jc w:val="both"/>
        <w:rPr>
          <w:rFonts w:ascii="Arial" w:hAnsi="Arial" w:cs="Arial"/>
        </w:rPr>
      </w:pPr>
      <w:r w:rsidRPr="00B46453">
        <w:rPr>
          <w:rFonts w:ascii="Arial" w:hAnsi="Arial" w:cs="Arial"/>
          <w:b/>
          <w:bCs/>
        </w:rPr>
        <w:t>Proposed:</w:t>
      </w:r>
      <w:r w:rsidRPr="00B46453">
        <w:rPr>
          <w:rFonts w:ascii="Arial" w:hAnsi="Arial" w:cs="Arial"/>
        </w:rPr>
        <w:t xml:space="preserve"> </w:t>
      </w:r>
      <w:r>
        <w:rPr>
          <w:rFonts w:ascii="Arial" w:hAnsi="Arial" w:cs="Arial"/>
        </w:rPr>
        <w:t>Cllr R Stokoe</w:t>
      </w:r>
    </w:p>
    <w:p w14:paraId="2128A149" w14:textId="0E9B364D" w:rsidR="00FB3361" w:rsidRPr="00B46453" w:rsidRDefault="00FB3361" w:rsidP="00FB3361">
      <w:pPr>
        <w:spacing w:line="276" w:lineRule="auto"/>
        <w:jc w:val="both"/>
        <w:rPr>
          <w:rFonts w:ascii="Arial" w:hAnsi="Arial" w:cs="Arial"/>
        </w:rPr>
      </w:pPr>
      <w:r w:rsidRPr="00B46453">
        <w:rPr>
          <w:rFonts w:ascii="Arial" w:hAnsi="Arial" w:cs="Arial"/>
          <w:b/>
          <w:bCs/>
        </w:rPr>
        <w:t>Seconded:</w:t>
      </w:r>
      <w:r w:rsidRPr="00B46453">
        <w:rPr>
          <w:rFonts w:ascii="Arial" w:hAnsi="Arial" w:cs="Arial"/>
        </w:rPr>
        <w:t xml:space="preserve"> </w:t>
      </w:r>
      <w:r>
        <w:rPr>
          <w:rFonts w:ascii="Arial" w:hAnsi="Arial" w:cs="Arial"/>
        </w:rPr>
        <w:t>Cllr J Tutchier</w:t>
      </w:r>
    </w:p>
    <w:p w14:paraId="539DA5C3" w14:textId="76C9A4B1" w:rsidR="00D25AB7" w:rsidRDefault="00D25AB7" w:rsidP="00375120">
      <w:pPr>
        <w:autoSpaceDE w:val="0"/>
        <w:autoSpaceDN w:val="0"/>
        <w:adjustRightInd w:val="0"/>
        <w:spacing w:line="276" w:lineRule="auto"/>
        <w:rPr>
          <w:rFonts w:ascii="Arial" w:eastAsiaTheme="minorHAnsi" w:hAnsi="Arial" w:cs="Arial"/>
          <w:b/>
          <w:bCs/>
          <w:lang w:eastAsia="en-US"/>
        </w:rPr>
      </w:pPr>
    </w:p>
    <w:p w14:paraId="32D01084" w14:textId="48B60EA5" w:rsidR="00263C44" w:rsidRDefault="00263C44" w:rsidP="00375120">
      <w:pPr>
        <w:autoSpaceDE w:val="0"/>
        <w:autoSpaceDN w:val="0"/>
        <w:adjustRightInd w:val="0"/>
        <w:spacing w:line="276" w:lineRule="auto"/>
        <w:rPr>
          <w:rFonts w:ascii="Arial" w:eastAsiaTheme="minorHAnsi" w:hAnsi="Arial" w:cs="Arial"/>
          <w:b/>
          <w:bCs/>
          <w:lang w:eastAsia="en-US"/>
        </w:rPr>
      </w:pPr>
      <w:r>
        <w:rPr>
          <w:rFonts w:ascii="Arial" w:eastAsiaTheme="minorHAnsi" w:hAnsi="Arial" w:cs="Arial"/>
          <w:b/>
          <w:bCs/>
          <w:lang w:eastAsia="en-US"/>
        </w:rPr>
        <w:t>ACM 23</w:t>
      </w:r>
      <w:r>
        <w:rPr>
          <w:rFonts w:ascii="Arial" w:eastAsiaTheme="minorHAnsi" w:hAnsi="Arial" w:cs="Arial"/>
          <w:b/>
          <w:bCs/>
          <w:lang w:eastAsia="en-US"/>
        </w:rPr>
        <w:tab/>
        <w:t>Planning</w:t>
      </w:r>
    </w:p>
    <w:p w14:paraId="7DE723F2" w14:textId="38892E99" w:rsidR="00263C44" w:rsidRPr="00263C44" w:rsidRDefault="00263C44" w:rsidP="00375120">
      <w:pPr>
        <w:autoSpaceDE w:val="0"/>
        <w:autoSpaceDN w:val="0"/>
        <w:adjustRightInd w:val="0"/>
        <w:spacing w:line="276" w:lineRule="auto"/>
        <w:rPr>
          <w:rFonts w:ascii="Arial" w:eastAsiaTheme="minorHAnsi" w:hAnsi="Arial" w:cs="Arial"/>
          <w:lang w:eastAsia="en-US"/>
        </w:rPr>
      </w:pPr>
      <w:r w:rsidRPr="00263C44">
        <w:rPr>
          <w:rFonts w:ascii="Arial" w:eastAsiaTheme="minorHAnsi" w:hAnsi="Arial" w:cs="Arial"/>
          <w:lang w:eastAsia="en-US"/>
        </w:rPr>
        <w:t>Cllr P Read left the room</w:t>
      </w:r>
      <w:r w:rsidR="001C443A">
        <w:rPr>
          <w:rFonts w:ascii="Arial" w:eastAsiaTheme="minorHAnsi" w:hAnsi="Arial" w:cs="Arial"/>
          <w:lang w:eastAsia="en-US"/>
        </w:rPr>
        <w:t xml:space="preserve"> for the duration of the agenda item and business being transacted.</w:t>
      </w:r>
    </w:p>
    <w:p w14:paraId="5F3BA16D" w14:textId="77777777" w:rsidR="00263C44" w:rsidRDefault="00263C44" w:rsidP="00375120">
      <w:pPr>
        <w:autoSpaceDE w:val="0"/>
        <w:autoSpaceDN w:val="0"/>
        <w:adjustRightInd w:val="0"/>
        <w:spacing w:line="276" w:lineRule="auto"/>
        <w:rPr>
          <w:rFonts w:ascii="Arial" w:eastAsiaTheme="minorHAnsi" w:hAnsi="Arial" w:cs="Arial"/>
          <w:b/>
          <w:bCs/>
          <w:lang w:eastAsia="en-US"/>
        </w:rPr>
      </w:pPr>
    </w:p>
    <w:p w14:paraId="13A855A9" w14:textId="77777777" w:rsidR="00263C44" w:rsidRPr="00263C44" w:rsidRDefault="00263C44" w:rsidP="00263C44">
      <w:pPr>
        <w:autoSpaceDE w:val="0"/>
        <w:autoSpaceDN w:val="0"/>
        <w:adjustRightInd w:val="0"/>
        <w:rPr>
          <w:rFonts w:ascii="Arial" w:eastAsiaTheme="minorHAnsi" w:hAnsi="Arial" w:cs="Arial"/>
          <w:b/>
          <w:bCs/>
          <w:lang w:eastAsia="en-US"/>
        </w:rPr>
      </w:pPr>
      <w:r w:rsidRPr="00263C44">
        <w:rPr>
          <w:rFonts w:ascii="Arial" w:eastAsiaTheme="minorHAnsi" w:hAnsi="Arial" w:cs="Arial"/>
          <w:b/>
          <w:bCs/>
          <w:lang w:eastAsia="en-US"/>
        </w:rPr>
        <w:t>a)</w:t>
      </w:r>
      <w:r>
        <w:rPr>
          <w:rFonts w:ascii="Arial" w:eastAsiaTheme="minorHAnsi" w:hAnsi="Arial" w:cs="Arial"/>
          <w:b/>
          <w:bCs/>
          <w:lang w:eastAsia="en-US"/>
        </w:rPr>
        <w:tab/>
      </w:r>
      <w:r w:rsidRPr="00263C44">
        <w:rPr>
          <w:rFonts w:ascii="Arial" w:eastAsiaTheme="minorHAnsi" w:hAnsi="Arial" w:cs="Arial"/>
          <w:b/>
          <w:bCs/>
          <w:lang w:eastAsia="en-US"/>
        </w:rPr>
        <w:t>Application PA23/03304</w:t>
      </w:r>
    </w:p>
    <w:p w14:paraId="3BEAF50F" w14:textId="560D8DED" w:rsidR="00263C44" w:rsidRPr="00263C44" w:rsidRDefault="00263C44" w:rsidP="00263C44">
      <w:pPr>
        <w:autoSpaceDE w:val="0"/>
        <w:autoSpaceDN w:val="0"/>
        <w:adjustRightInd w:val="0"/>
        <w:rPr>
          <w:rFonts w:ascii="Arial" w:eastAsiaTheme="minorHAnsi" w:hAnsi="Arial" w:cs="Arial"/>
          <w:lang w:eastAsia="en-US"/>
        </w:rPr>
      </w:pPr>
      <w:r w:rsidRPr="00263C44">
        <w:rPr>
          <w:rFonts w:ascii="Arial" w:eastAsiaTheme="minorHAnsi" w:hAnsi="Arial" w:cs="Arial"/>
          <w:b/>
          <w:bCs/>
          <w:lang w:eastAsia="en-US"/>
        </w:rPr>
        <w:tab/>
        <w:t xml:space="preserve">Proposal </w:t>
      </w:r>
      <w:r w:rsidRPr="00263C44">
        <w:rPr>
          <w:rFonts w:ascii="Arial" w:eastAsiaTheme="minorHAnsi" w:hAnsi="Arial" w:cs="Arial"/>
          <w:lang w:eastAsia="en-US"/>
        </w:rPr>
        <w:t xml:space="preserve">Works to trees in a Conservation area (TCA) namely a </w:t>
      </w:r>
      <w:r w:rsidRPr="00263C44">
        <w:rPr>
          <w:rFonts w:ascii="Arial" w:eastAsiaTheme="minorHAnsi" w:hAnsi="Arial" w:cs="Arial"/>
          <w:lang w:eastAsia="en-US"/>
        </w:rPr>
        <w:tab/>
      </w:r>
      <w:r w:rsidRPr="00263C44">
        <w:rPr>
          <w:rFonts w:ascii="Arial" w:eastAsiaTheme="minorHAnsi" w:hAnsi="Arial" w:cs="Arial"/>
          <w:lang w:eastAsia="en-US"/>
        </w:rPr>
        <w:tab/>
      </w:r>
      <w:r w:rsidRPr="00263C44">
        <w:rPr>
          <w:rFonts w:ascii="Arial" w:eastAsiaTheme="minorHAnsi" w:hAnsi="Arial" w:cs="Arial"/>
          <w:lang w:eastAsia="en-US"/>
        </w:rPr>
        <w:tab/>
        <w:t xml:space="preserve">reduction in 2 Sycamores by </w:t>
      </w:r>
      <w:proofErr w:type="spellStart"/>
      <w:r w:rsidRPr="00263C44">
        <w:rPr>
          <w:rFonts w:ascii="Arial" w:eastAsiaTheme="minorHAnsi" w:hAnsi="Arial" w:cs="Arial"/>
          <w:lang w:eastAsia="en-US"/>
        </w:rPr>
        <w:t>approx</w:t>
      </w:r>
      <w:proofErr w:type="spellEnd"/>
      <w:r w:rsidRPr="00263C44">
        <w:rPr>
          <w:rFonts w:ascii="Arial" w:eastAsiaTheme="minorHAnsi" w:hAnsi="Arial" w:cs="Arial"/>
          <w:lang w:eastAsia="en-US"/>
        </w:rPr>
        <w:t xml:space="preserve"> 6m </w:t>
      </w:r>
    </w:p>
    <w:p w14:paraId="3FC810EC" w14:textId="27999E98" w:rsidR="00263C44" w:rsidRPr="00263C44" w:rsidRDefault="00263C44" w:rsidP="00263C44">
      <w:pPr>
        <w:autoSpaceDE w:val="0"/>
        <w:autoSpaceDN w:val="0"/>
        <w:adjustRightInd w:val="0"/>
        <w:rPr>
          <w:rFonts w:ascii="Arial" w:eastAsiaTheme="minorHAnsi" w:hAnsi="Arial" w:cs="Arial"/>
          <w:lang w:eastAsia="en-US"/>
        </w:rPr>
      </w:pPr>
      <w:r w:rsidRPr="00263C44">
        <w:rPr>
          <w:rFonts w:ascii="Arial" w:eastAsiaTheme="minorHAnsi" w:hAnsi="Arial" w:cs="Arial"/>
          <w:lang w:eastAsia="en-US"/>
        </w:rPr>
        <w:tab/>
      </w:r>
      <w:r w:rsidRPr="00263C44">
        <w:rPr>
          <w:rFonts w:ascii="Arial" w:eastAsiaTheme="minorHAnsi" w:hAnsi="Arial" w:cs="Arial"/>
          <w:b/>
          <w:bCs/>
          <w:lang w:eastAsia="en-US"/>
        </w:rPr>
        <w:t xml:space="preserve">Location </w:t>
      </w:r>
      <w:r w:rsidRPr="00263C44">
        <w:rPr>
          <w:rFonts w:ascii="Arial" w:eastAsiaTheme="minorHAnsi" w:hAnsi="Arial" w:cs="Arial"/>
          <w:lang w:eastAsia="en-US"/>
        </w:rPr>
        <w:t xml:space="preserve">Friends Meeting House Back Lane Marazion Cornwall </w:t>
      </w:r>
      <w:r w:rsidRPr="00263C44">
        <w:rPr>
          <w:rFonts w:ascii="Arial" w:eastAsiaTheme="minorHAnsi" w:hAnsi="Arial" w:cs="Arial"/>
          <w:lang w:eastAsia="en-US"/>
        </w:rPr>
        <w:tab/>
      </w:r>
      <w:r w:rsidRPr="00263C44">
        <w:rPr>
          <w:rFonts w:ascii="Arial" w:eastAsiaTheme="minorHAnsi" w:hAnsi="Arial" w:cs="Arial"/>
          <w:lang w:eastAsia="en-US"/>
        </w:rPr>
        <w:tab/>
      </w:r>
      <w:r w:rsidRPr="00263C44">
        <w:rPr>
          <w:rFonts w:ascii="Arial" w:eastAsiaTheme="minorHAnsi" w:hAnsi="Arial" w:cs="Arial"/>
          <w:lang w:eastAsia="en-US"/>
        </w:rPr>
        <w:tab/>
        <w:t>TR17 0HE</w:t>
      </w:r>
      <w:r w:rsidR="001C443A">
        <w:rPr>
          <w:rFonts w:ascii="Arial" w:eastAsiaTheme="minorHAnsi" w:hAnsi="Arial" w:cs="Arial"/>
          <w:lang w:eastAsia="en-US"/>
        </w:rPr>
        <w:t>.</w:t>
      </w:r>
    </w:p>
    <w:p w14:paraId="793E0AB8" w14:textId="38E7622A" w:rsidR="00263C44" w:rsidRPr="00263C44" w:rsidRDefault="00263C44" w:rsidP="00263C44">
      <w:pPr>
        <w:ind w:left="709" w:hanging="709"/>
        <w:jc w:val="both"/>
        <w:rPr>
          <w:rFonts w:ascii="Arial" w:eastAsiaTheme="minorHAnsi" w:hAnsi="Arial" w:cs="Arial"/>
          <w:lang w:eastAsia="en-US"/>
        </w:rPr>
      </w:pPr>
      <w:r w:rsidRPr="00263C44">
        <w:rPr>
          <w:rFonts w:ascii="Arial" w:eastAsiaTheme="minorHAnsi" w:hAnsi="Arial" w:cs="Arial"/>
          <w:b/>
          <w:bCs/>
          <w:lang w:eastAsia="en-US"/>
        </w:rPr>
        <w:tab/>
        <w:t xml:space="preserve">Applicant </w:t>
      </w:r>
      <w:r w:rsidRPr="00263C44">
        <w:rPr>
          <w:rFonts w:ascii="Arial" w:eastAsiaTheme="minorHAnsi" w:hAnsi="Arial" w:cs="Arial"/>
          <w:lang w:eastAsia="en-US"/>
        </w:rPr>
        <w:t>Quakers</w:t>
      </w:r>
    </w:p>
    <w:p w14:paraId="65B45E6C" w14:textId="2FD6DDE4" w:rsidR="00263C44" w:rsidRPr="00263C44" w:rsidRDefault="00263C44" w:rsidP="00263C44">
      <w:pPr>
        <w:autoSpaceDE w:val="0"/>
        <w:autoSpaceDN w:val="0"/>
        <w:adjustRightInd w:val="0"/>
        <w:spacing w:line="276" w:lineRule="auto"/>
        <w:rPr>
          <w:rFonts w:ascii="Arial" w:eastAsiaTheme="minorHAnsi" w:hAnsi="Arial" w:cs="Arial"/>
          <w:lang w:eastAsia="en-US"/>
        </w:rPr>
      </w:pPr>
      <w:r>
        <w:rPr>
          <w:rFonts w:ascii="Arial" w:eastAsiaTheme="minorHAnsi" w:hAnsi="Arial" w:cs="Arial"/>
          <w:b/>
          <w:bCs/>
          <w:lang w:eastAsia="en-US"/>
        </w:rPr>
        <w:tab/>
      </w:r>
      <w:r w:rsidRPr="00263C44">
        <w:rPr>
          <w:rFonts w:ascii="Arial" w:eastAsiaTheme="minorHAnsi" w:hAnsi="Arial" w:cs="Arial"/>
          <w:b/>
          <w:bCs/>
          <w:lang w:eastAsia="en-US"/>
        </w:rPr>
        <w:t>RESOLVED</w:t>
      </w:r>
      <w:r w:rsidRPr="00263C44">
        <w:rPr>
          <w:rFonts w:ascii="Arial" w:eastAsiaTheme="minorHAnsi" w:hAnsi="Arial" w:cs="Arial"/>
          <w:lang w:eastAsia="en-US"/>
        </w:rPr>
        <w:t xml:space="preserve"> – unanimously to support the application.</w:t>
      </w:r>
    </w:p>
    <w:p w14:paraId="0919F186" w14:textId="14BBE179" w:rsidR="00263C44" w:rsidRDefault="00263C44" w:rsidP="00263C44">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ab/>
      </w:r>
      <w:r w:rsidRPr="00263C44">
        <w:rPr>
          <w:rFonts w:ascii="Arial" w:eastAsiaTheme="minorHAnsi" w:hAnsi="Arial" w:cs="Arial"/>
          <w:b/>
          <w:bCs/>
          <w:lang w:eastAsia="en-US"/>
        </w:rPr>
        <w:t>Proposed</w:t>
      </w:r>
      <w:r>
        <w:rPr>
          <w:rFonts w:ascii="Arial" w:eastAsiaTheme="minorHAnsi" w:hAnsi="Arial" w:cs="Arial"/>
          <w:lang w:eastAsia="en-US"/>
        </w:rPr>
        <w:t>: Cllr D Laity</w:t>
      </w:r>
    </w:p>
    <w:p w14:paraId="179E581D" w14:textId="63DD4603" w:rsidR="00263C44" w:rsidRPr="00263C44" w:rsidRDefault="00263C44" w:rsidP="00263C44">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ab/>
      </w:r>
      <w:r w:rsidRPr="00263C44">
        <w:rPr>
          <w:rFonts w:ascii="Arial" w:eastAsiaTheme="minorHAnsi" w:hAnsi="Arial" w:cs="Arial"/>
          <w:b/>
          <w:bCs/>
          <w:lang w:eastAsia="en-US"/>
        </w:rPr>
        <w:t>Seconded</w:t>
      </w:r>
      <w:r>
        <w:rPr>
          <w:rFonts w:ascii="Arial" w:eastAsiaTheme="minorHAnsi" w:hAnsi="Arial" w:cs="Arial"/>
          <w:b/>
          <w:bCs/>
          <w:lang w:eastAsia="en-US"/>
        </w:rPr>
        <w:t xml:space="preserve">: </w:t>
      </w:r>
      <w:r>
        <w:rPr>
          <w:rFonts w:ascii="Arial" w:eastAsiaTheme="minorHAnsi" w:hAnsi="Arial" w:cs="Arial"/>
          <w:lang w:eastAsia="en-US"/>
        </w:rPr>
        <w:t xml:space="preserve"> Cllr J Rawlins</w:t>
      </w:r>
    </w:p>
    <w:p w14:paraId="3DF60E7C" w14:textId="77777777" w:rsidR="00263C44" w:rsidRDefault="00263C44" w:rsidP="00375120">
      <w:pPr>
        <w:autoSpaceDE w:val="0"/>
        <w:autoSpaceDN w:val="0"/>
        <w:adjustRightInd w:val="0"/>
        <w:spacing w:line="276" w:lineRule="auto"/>
        <w:rPr>
          <w:rFonts w:ascii="Arial" w:eastAsiaTheme="minorHAnsi" w:hAnsi="Arial" w:cs="Arial"/>
          <w:b/>
          <w:bCs/>
          <w:lang w:eastAsia="en-US"/>
        </w:rPr>
      </w:pPr>
    </w:p>
    <w:p w14:paraId="0E02F0E0" w14:textId="77777777" w:rsidR="00263C44" w:rsidRPr="00263C44" w:rsidRDefault="00263C44" w:rsidP="00263C44">
      <w:pPr>
        <w:autoSpaceDE w:val="0"/>
        <w:autoSpaceDN w:val="0"/>
        <w:adjustRightInd w:val="0"/>
        <w:rPr>
          <w:rFonts w:ascii="Arial" w:eastAsiaTheme="minorHAnsi" w:hAnsi="Arial" w:cs="Arial"/>
          <w:b/>
          <w:bCs/>
          <w:lang w:eastAsia="en-US"/>
        </w:rPr>
      </w:pPr>
      <w:r>
        <w:rPr>
          <w:rFonts w:ascii="Arial" w:eastAsiaTheme="minorHAnsi" w:hAnsi="Arial" w:cs="Arial"/>
          <w:b/>
          <w:bCs/>
          <w:lang w:eastAsia="en-US"/>
        </w:rPr>
        <w:t>b)</w:t>
      </w:r>
      <w:r>
        <w:rPr>
          <w:rFonts w:ascii="Arial" w:eastAsiaTheme="minorHAnsi" w:hAnsi="Arial" w:cs="Arial"/>
          <w:b/>
          <w:bCs/>
          <w:lang w:eastAsia="en-US"/>
        </w:rPr>
        <w:tab/>
      </w:r>
      <w:r w:rsidRPr="00263C44">
        <w:rPr>
          <w:rFonts w:ascii="Arial" w:eastAsiaTheme="minorHAnsi" w:hAnsi="Arial" w:cs="Arial"/>
          <w:b/>
          <w:bCs/>
          <w:lang w:eastAsia="en-US"/>
        </w:rPr>
        <w:t>Application PA23/02898</w:t>
      </w:r>
    </w:p>
    <w:p w14:paraId="21DF7D52" w14:textId="6DD24B89" w:rsidR="00263C44" w:rsidRPr="00263C44" w:rsidRDefault="00263C44" w:rsidP="00263C44">
      <w:pPr>
        <w:autoSpaceDE w:val="0"/>
        <w:autoSpaceDN w:val="0"/>
        <w:adjustRightInd w:val="0"/>
        <w:rPr>
          <w:rFonts w:ascii="Arial" w:eastAsiaTheme="minorHAnsi" w:hAnsi="Arial" w:cs="Arial"/>
          <w:lang w:eastAsia="en-US"/>
        </w:rPr>
      </w:pPr>
      <w:r w:rsidRPr="00263C44">
        <w:rPr>
          <w:rFonts w:ascii="Arial" w:eastAsiaTheme="minorHAnsi" w:hAnsi="Arial" w:cs="Arial"/>
          <w:b/>
          <w:bCs/>
          <w:lang w:eastAsia="en-US"/>
        </w:rPr>
        <w:tab/>
        <w:t xml:space="preserve">Proposal </w:t>
      </w:r>
      <w:r w:rsidRPr="00263C44">
        <w:rPr>
          <w:rFonts w:ascii="Arial" w:eastAsiaTheme="minorHAnsi" w:hAnsi="Arial" w:cs="Arial"/>
          <w:lang w:eastAsia="en-US"/>
        </w:rPr>
        <w:t>Replacement Windows &amp; Doors</w:t>
      </w:r>
    </w:p>
    <w:p w14:paraId="15D77242" w14:textId="37A8B6F0" w:rsidR="00263C44" w:rsidRPr="00263C44" w:rsidRDefault="00263C44" w:rsidP="00263C44">
      <w:pPr>
        <w:autoSpaceDE w:val="0"/>
        <w:autoSpaceDN w:val="0"/>
        <w:adjustRightInd w:val="0"/>
        <w:rPr>
          <w:rFonts w:ascii="Arial" w:eastAsiaTheme="minorHAnsi" w:hAnsi="Arial" w:cs="Arial"/>
          <w:lang w:eastAsia="en-US"/>
        </w:rPr>
      </w:pPr>
      <w:r w:rsidRPr="00263C44">
        <w:rPr>
          <w:rFonts w:ascii="Arial" w:eastAsiaTheme="minorHAnsi" w:hAnsi="Arial" w:cs="Arial"/>
          <w:b/>
          <w:bCs/>
          <w:lang w:eastAsia="en-US"/>
        </w:rPr>
        <w:tab/>
        <w:t xml:space="preserve">Location </w:t>
      </w:r>
      <w:r w:rsidRPr="00263C44">
        <w:rPr>
          <w:rFonts w:ascii="Arial" w:eastAsiaTheme="minorHAnsi" w:hAnsi="Arial" w:cs="Arial"/>
          <w:lang w:eastAsia="en-US"/>
        </w:rPr>
        <w:t>Hendra Cottage Turnpike Hill Marazion Cornwall</w:t>
      </w:r>
    </w:p>
    <w:p w14:paraId="0546FBB0" w14:textId="5E7EEBE1" w:rsidR="00263C44" w:rsidRPr="00263C44" w:rsidRDefault="00263C44" w:rsidP="00263C44">
      <w:pPr>
        <w:autoSpaceDE w:val="0"/>
        <w:autoSpaceDN w:val="0"/>
        <w:adjustRightInd w:val="0"/>
        <w:rPr>
          <w:rFonts w:ascii="Arial" w:eastAsiaTheme="minorHAnsi" w:hAnsi="Arial" w:cs="Arial"/>
          <w:lang w:eastAsia="en-US"/>
        </w:rPr>
      </w:pPr>
      <w:r w:rsidRPr="00263C44">
        <w:rPr>
          <w:rFonts w:ascii="Arial" w:eastAsiaTheme="minorHAnsi" w:hAnsi="Arial" w:cs="Arial"/>
          <w:b/>
          <w:bCs/>
          <w:lang w:eastAsia="en-US"/>
        </w:rPr>
        <w:tab/>
        <w:t xml:space="preserve">Applicant </w:t>
      </w:r>
      <w:proofErr w:type="spellStart"/>
      <w:r w:rsidRPr="00263C44">
        <w:rPr>
          <w:rFonts w:ascii="Arial" w:eastAsiaTheme="minorHAnsi" w:hAnsi="Arial" w:cs="Arial"/>
          <w:lang w:eastAsia="en-US"/>
        </w:rPr>
        <w:t>Heason</w:t>
      </w:r>
      <w:proofErr w:type="spellEnd"/>
      <w:r w:rsidRPr="00263C44">
        <w:rPr>
          <w:rFonts w:ascii="Arial" w:eastAsiaTheme="minorHAnsi" w:hAnsi="Arial" w:cs="Arial"/>
          <w:lang w:eastAsia="en-US"/>
        </w:rPr>
        <w:t xml:space="preserve"> Kelly Ltd</w:t>
      </w:r>
    </w:p>
    <w:p w14:paraId="25A53639" w14:textId="70064517" w:rsidR="00263C44" w:rsidRPr="00263C44" w:rsidRDefault="00263C44" w:rsidP="00263C44">
      <w:pPr>
        <w:autoSpaceDE w:val="0"/>
        <w:autoSpaceDN w:val="0"/>
        <w:adjustRightInd w:val="0"/>
        <w:spacing w:line="276" w:lineRule="auto"/>
        <w:rPr>
          <w:rFonts w:ascii="Arial" w:eastAsiaTheme="minorHAnsi" w:hAnsi="Arial" w:cs="Arial"/>
          <w:lang w:eastAsia="en-US"/>
        </w:rPr>
      </w:pPr>
      <w:r>
        <w:rPr>
          <w:rFonts w:ascii="Arial" w:eastAsiaTheme="minorHAnsi" w:hAnsi="Arial" w:cs="Arial"/>
          <w:b/>
          <w:bCs/>
          <w:lang w:eastAsia="en-US"/>
        </w:rPr>
        <w:tab/>
      </w:r>
      <w:r w:rsidRPr="00263C44">
        <w:rPr>
          <w:rFonts w:ascii="Arial" w:eastAsiaTheme="minorHAnsi" w:hAnsi="Arial" w:cs="Arial"/>
          <w:b/>
          <w:bCs/>
          <w:lang w:eastAsia="en-US"/>
        </w:rPr>
        <w:t>RESOLVED</w:t>
      </w:r>
      <w:r w:rsidRPr="00263C44">
        <w:rPr>
          <w:rFonts w:ascii="Arial" w:eastAsiaTheme="minorHAnsi" w:hAnsi="Arial" w:cs="Arial"/>
          <w:lang w:eastAsia="en-US"/>
        </w:rPr>
        <w:t xml:space="preserve"> – unanimously to object to the application on the grounds that:</w:t>
      </w:r>
    </w:p>
    <w:p w14:paraId="222CD28D" w14:textId="081DDBB9" w:rsidR="00263C44" w:rsidRDefault="00263C44" w:rsidP="00263C44">
      <w:pPr>
        <w:shd w:val="clear" w:color="auto" w:fill="FFFFFF"/>
        <w:rPr>
          <w:rFonts w:ascii="Arial" w:hAnsi="Arial" w:cs="Arial"/>
          <w:color w:val="000000"/>
        </w:rPr>
      </w:pPr>
      <w:r w:rsidRPr="00263C44">
        <w:rPr>
          <w:rFonts w:ascii="Arial" w:hAnsi="Arial" w:cs="Arial"/>
          <w:color w:val="000000"/>
        </w:rPr>
        <w:tab/>
        <w:t xml:space="preserve">The Heritage Impact Assessment lacks clear and robust justification for the </w:t>
      </w:r>
      <w:r w:rsidRPr="00263C44">
        <w:rPr>
          <w:rFonts w:ascii="Arial" w:hAnsi="Arial" w:cs="Arial"/>
          <w:color w:val="000000"/>
        </w:rPr>
        <w:tab/>
        <w:t xml:space="preserve">change to the windows and doors. The application has no information outlining the </w:t>
      </w:r>
      <w:r>
        <w:rPr>
          <w:rFonts w:ascii="Arial" w:hAnsi="Arial" w:cs="Arial"/>
          <w:color w:val="000000"/>
        </w:rPr>
        <w:tab/>
      </w:r>
      <w:r w:rsidRPr="00263C44">
        <w:rPr>
          <w:rFonts w:ascii="Arial" w:hAnsi="Arial" w:cs="Arial"/>
          <w:color w:val="000000"/>
        </w:rPr>
        <w:t xml:space="preserve">current condition of the windows/doors nor does it outline the significance of the </w:t>
      </w:r>
      <w:r>
        <w:rPr>
          <w:rFonts w:ascii="Arial" w:hAnsi="Arial" w:cs="Arial"/>
          <w:color w:val="000000"/>
        </w:rPr>
        <w:tab/>
      </w:r>
      <w:r w:rsidRPr="00263C44">
        <w:rPr>
          <w:rFonts w:ascii="Arial" w:hAnsi="Arial" w:cs="Arial"/>
          <w:color w:val="000000"/>
        </w:rPr>
        <w:t>current windows.</w:t>
      </w:r>
    </w:p>
    <w:p w14:paraId="6B2468AB" w14:textId="061D3F2A" w:rsidR="00263C44" w:rsidRDefault="00263C44" w:rsidP="00263C44">
      <w:pPr>
        <w:shd w:val="clear" w:color="auto" w:fill="FFFFFF"/>
        <w:rPr>
          <w:rFonts w:ascii="Arial" w:hAnsi="Arial" w:cs="Arial"/>
          <w:color w:val="000000"/>
        </w:rPr>
      </w:pPr>
      <w:r w:rsidRPr="00263C44">
        <w:rPr>
          <w:rFonts w:ascii="Arial" w:hAnsi="Arial" w:cs="Arial"/>
          <w:color w:val="000000"/>
        </w:rPr>
        <w:br/>
      </w:r>
      <w:r w:rsidRPr="00263C44">
        <w:rPr>
          <w:rFonts w:ascii="Arial" w:hAnsi="Arial" w:cs="Arial"/>
          <w:color w:val="000000"/>
        </w:rPr>
        <w:tab/>
        <w:t xml:space="preserve">The loss of traditional windows from our older buildings poses one of the major </w:t>
      </w:r>
      <w:r w:rsidRPr="00263C44">
        <w:rPr>
          <w:rFonts w:ascii="Arial" w:hAnsi="Arial" w:cs="Arial"/>
          <w:color w:val="000000"/>
        </w:rPr>
        <w:tab/>
        <w:t xml:space="preserve">threats to heritage assets here in Marazion. Traditional windows and glazing </w:t>
      </w:r>
      <w:r w:rsidRPr="00263C44">
        <w:rPr>
          <w:rFonts w:ascii="Arial" w:hAnsi="Arial" w:cs="Arial"/>
          <w:color w:val="000000"/>
        </w:rPr>
        <w:tab/>
        <w:t xml:space="preserve">make an important and significant contribution to the historic areas of Marazion. </w:t>
      </w:r>
      <w:r w:rsidRPr="00263C44">
        <w:rPr>
          <w:rFonts w:ascii="Arial" w:hAnsi="Arial" w:cs="Arial"/>
          <w:color w:val="000000"/>
        </w:rPr>
        <w:tab/>
        <w:t xml:space="preserve">They are an integral part of the design if older buildings. With an increasing </w:t>
      </w:r>
      <w:r w:rsidRPr="00263C44">
        <w:rPr>
          <w:rFonts w:ascii="Arial" w:hAnsi="Arial" w:cs="Arial"/>
          <w:color w:val="000000"/>
        </w:rPr>
        <w:tab/>
        <w:t xml:space="preserve">emphasis being placed on making exiting buildings more energy efficient, </w:t>
      </w:r>
      <w:r w:rsidRPr="00263C44">
        <w:rPr>
          <w:rFonts w:ascii="Arial" w:hAnsi="Arial" w:cs="Arial"/>
          <w:color w:val="000000"/>
        </w:rPr>
        <w:tab/>
        <w:t xml:space="preserve">replacement windows have become a greater threat than ever before to the </w:t>
      </w:r>
      <w:r w:rsidRPr="00263C44">
        <w:rPr>
          <w:rFonts w:ascii="Arial" w:hAnsi="Arial" w:cs="Arial"/>
          <w:color w:val="000000"/>
        </w:rPr>
        <w:tab/>
        <w:t xml:space="preserve">character of historic buildings and areas. Historic windows are often of </w:t>
      </w:r>
      <w:r w:rsidRPr="00263C44">
        <w:rPr>
          <w:rFonts w:ascii="Arial" w:hAnsi="Arial" w:cs="Arial"/>
          <w:color w:val="000000"/>
        </w:rPr>
        <w:tab/>
        <w:t xml:space="preserve">considerable importance of listed buildings. They can contribute to significance </w:t>
      </w:r>
      <w:r w:rsidRPr="00263C44">
        <w:rPr>
          <w:rFonts w:ascii="Arial" w:hAnsi="Arial" w:cs="Arial"/>
          <w:color w:val="000000"/>
        </w:rPr>
        <w:tab/>
        <w:t xml:space="preserve">through design, materials, and workmanship. The strength of that contribution </w:t>
      </w:r>
      <w:r w:rsidRPr="00263C44">
        <w:rPr>
          <w:rFonts w:ascii="Arial" w:hAnsi="Arial" w:cs="Arial"/>
          <w:color w:val="000000"/>
        </w:rPr>
        <w:tab/>
        <w:t xml:space="preserve">depends on a range of factors including the age, style and historic function of the </w:t>
      </w:r>
      <w:r>
        <w:rPr>
          <w:rFonts w:ascii="Arial" w:hAnsi="Arial" w:cs="Arial"/>
          <w:color w:val="000000"/>
        </w:rPr>
        <w:tab/>
      </w:r>
      <w:r w:rsidRPr="00263C44">
        <w:rPr>
          <w:rFonts w:ascii="Arial" w:hAnsi="Arial" w:cs="Arial"/>
          <w:color w:val="000000"/>
        </w:rPr>
        <w:t>particular building.</w:t>
      </w:r>
      <w:r w:rsidRPr="00263C44">
        <w:rPr>
          <w:rFonts w:ascii="Arial" w:hAnsi="Arial" w:cs="Arial"/>
          <w:color w:val="000000"/>
        </w:rPr>
        <w:br/>
      </w:r>
      <w:r w:rsidRPr="00263C44">
        <w:rPr>
          <w:rFonts w:ascii="Arial" w:hAnsi="Arial" w:cs="Arial"/>
          <w:color w:val="000000"/>
        </w:rPr>
        <w:br/>
      </w:r>
      <w:r w:rsidRPr="00263C44">
        <w:rPr>
          <w:rFonts w:ascii="Arial" w:hAnsi="Arial" w:cs="Arial"/>
          <w:color w:val="000000"/>
        </w:rPr>
        <w:tab/>
        <w:t xml:space="preserve">Under paragraph 194 of the National Planning Policy Framework the harm </w:t>
      </w:r>
      <w:r w:rsidRPr="00263C44">
        <w:rPr>
          <w:rFonts w:ascii="Arial" w:hAnsi="Arial" w:cs="Arial"/>
          <w:color w:val="000000"/>
        </w:rPr>
        <w:tab/>
        <w:t xml:space="preserve">incurred to the evidential and aesthetic value of the heritage asset and its </w:t>
      </w:r>
      <w:r w:rsidRPr="00263C44">
        <w:rPr>
          <w:rFonts w:ascii="Arial" w:hAnsi="Arial" w:cs="Arial"/>
          <w:color w:val="000000"/>
        </w:rPr>
        <w:tab/>
        <w:t xml:space="preserve">setting, including the quality and distinctiveness of the Conservation, needs to </w:t>
      </w:r>
      <w:r w:rsidRPr="00263C44">
        <w:rPr>
          <w:rFonts w:ascii="Arial" w:hAnsi="Arial" w:cs="Arial"/>
          <w:color w:val="000000"/>
        </w:rPr>
        <w:tab/>
        <w:t xml:space="preserve">be </w:t>
      </w:r>
      <w:r>
        <w:rPr>
          <w:rFonts w:ascii="Arial" w:hAnsi="Arial" w:cs="Arial"/>
          <w:color w:val="000000"/>
        </w:rPr>
        <w:tab/>
      </w:r>
      <w:r w:rsidRPr="00263C44">
        <w:rPr>
          <w:rFonts w:ascii="Arial" w:hAnsi="Arial" w:cs="Arial"/>
          <w:color w:val="000000"/>
        </w:rPr>
        <w:t>justified through submission of evidence.</w:t>
      </w:r>
      <w:r w:rsidRPr="00263C44">
        <w:rPr>
          <w:rFonts w:ascii="Arial" w:hAnsi="Arial" w:cs="Arial"/>
          <w:color w:val="000000"/>
        </w:rPr>
        <w:br/>
      </w:r>
      <w:r w:rsidRPr="00263C44">
        <w:rPr>
          <w:rFonts w:ascii="Arial" w:hAnsi="Arial" w:cs="Arial"/>
          <w:color w:val="000000"/>
        </w:rPr>
        <w:br/>
      </w:r>
      <w:r w:rsidRPr="00263C44">
        <w:rPr>
          <w:rFonts w:ascii="Arial" w:hAnsi="Arial" w:cs="Arial"/>
          <w:color w:val="000000"/>
        </w:rPr>
        <w:tab/>
        <w:t xml:space="preserve">There is no window condition report submitted with the application to justify the </w:t>
      </w:r>
      <w:r>
        <w:rPr>
          <w:rFonts w:ascii="Arial" w:hAnsi="Arial" w:cs="Arial"/>
          <w:color w:val="000000"/>
        </w:rPr>
        <w:tab/>
      </w:r>
      <w:r w:rsidRPr="00263C44">
        <w:rPr>
          <w:rFonts w:ascii="Arial" w:hAnsi="Arial" w:cs="Arial"/>
          <w:color w:val="000000"/>
        </w:rPr>
        <w:t xml:space="preserve">replacements, nor is there a comprehensive assessment of the impact that the </w:t>
      </w:r>
      <w:r>
        <w:rPr>
          <w:rFonts w:ascii="Arial" w:hAnsi="Arial" w:cs="Arial"/>
          <w:color w:val="000000"/>
        </w:rPr>
        <w:tab/>
      </w:r>
      <w:r w:rsidRPr="00263C44">
        <w:rPr>
          <w:rFonts w:ascii="Arial" w:hAnsi="Arial" w:cs="Arial"/>
          <w:color w:val="000000"/>
        </w:rPr>
        <w:t xml:space="preserve">replacement of these windows will have on the special character of this Grade II </w:t>
      </w:r>
      <w:r>
        <w:rPr>
          <w:rFonts w:ascii="Arial" w:hAnsi="Arial" w:cs="Arial"/>
          <w:color w:val="000000"/>
        </w:rPr>
        <w:tab/>
      </w:r>
      <w:r w:rsidRPr="00263C44">
        <w:rPr>
          <w:rFonts w:ascii="Arial" w:hAnsi="Arial" w:cs="Arial"/>
          <w:color w:val="000000"/>
        </w:rPr>
        <w:t xml:space="preserve">listed building , the neighbouring listed buildings and the character and </w:t>
      </w:r>
      <w:r w:rsidRPr="00263C44">
        <w:rPr>
          <w:rFonts w:ascii="Arial" w:hAnsi="Arial" w:cs="Arial"/>
          <w:color w:val="000000"/>
        </w:rPr>
        <w:tab/>
        <w:t>appearance of the Conservation Area.</w:t>
      </w:r>
    </w:p>
    <w:p w14:paraId="19E022A6" w14:textId="77777777" w:rsidR="00263C44" w:rsidRDefault="00263C44" w:rsidP="00263C44">
      <w:pPr>
        <w:autoSpaceDE w:val="0"/>
        <w:autoSpaceDN w:val="0"/>
        <w:adjustRightInd w:val="0"/>
        <w:spacing w:line="276" w:lineRule="auto"/>
        <w:rPr>
          <w:rFonts w:ascii="Arial" w:eastAsiaTheme="minorHAnsi" w:hAnsi="Arial" w:cs="Arial"/>
          <w:lang w:eastAsia="en-US"/>
        </w:rPr>
      </w:pPr>
      <w:r>
        <w:rPr>
          <w:rFonts w:ascii="DM Sans" w:hAnsi="DM Sans"/>
          <w:color w:val="000000"/>
        </w:rPr>
        <w:tab/>
      </w:r>
      <w:r w:rsidRPr="00263C44">
        <w:rPr>
          <w:rFonts w:ascii="Arial" w:eastAsiaTheme="minorHAnsi" w:hAnsi="Arial" w:cs="Arial"/>
          <w:b/>
          <w:bCs/>
          <w:lang w:eastAsia="en-US"/>
        </w:rPr>
        <w:t>Proposed</w:t>
      </w:r>
      <w:r>
        <w:rPr>
          <w:rFonts w:ascii="Arial" w:eastAsiaTheme="minorHAnsi" w:hAnsi="Arial" w:cs="Arial"/>
          <w:lang w:eastAsia="en-US"/>
        </w:rPr>
        <w:t>: Cllr D Laity</w:t>
      </w:r>
    </w:p>
    <w:p w14:paraId="469DF366" w14:textId="52BA5DD6" w:rsidR="00263C44" w:rsidRPr="00263C44" w:rsidRDefault="00263C44" w:rsidP="00263C44">
      <w:pPr>
        <w:autoSpaceDE w:val="0"/>
        <w:autoSpaceDN w:val="0"/>
        <w:adjustRightInd w:val="0"/>
        <w:spacing w:line="276" w:lineRule="auto"/>
        <w:rPr>
          <w:rFonts w:ascii="Arial" w:eastAsiaTheme="minorHAnsi" w:hAnsi="Arial" w:cs="Arial"/>
          <w:lang w:eastAsia="en-US"/>
        </w:rPr>
      </w:pPr>
      <w:r>
        <w:rPr>
          <w:rFonts w:ascii="Arial" w:eastAsiaTheme="minorHAnsi" w:hAnsi="Arial" w:cs="Arial"/>
          <w:lang w:eastAsia="en-US"/>
        </w:rPr>
        <w:tab/>
      </w:r>
      <w:r w:rsidRPr="00263C44">
        <w:rPr>
          <w:rFonts w:ascii="Arial" w:eastAsiaTheme="minorHAnsi" w:hAnsi="Arial" w:cs="Arial"/>
          <w:b/>
          <w:bCs/>
          <w:lang w:eastAsia="en-US"/>
        </w:rPr>
        <w:t>Seconded</w:t>
      </w:r>
      <w:r>
        <w:rPr>
          <w:rFonts w:ascii="Arial" w:eastAsiaTheme="minorHAnsi" w:hAnsi="Arial" w:cs="Arial"/>
          <w:b/>
          <w:bCs/>
          <w:lang w:eastAsia="en-US"/>
        </w:rPr>
        <w:t xml:space="preserve">: </w:t>
      </w:r>
      <w:r>
        <w:rPr>
          <w:rFonts w:ascii="Arial" w:eastAsiaTheme="minorHAnsi" w:hAnsi="Arial" w:cs="Arial"/>
          <w:lang w:eastAsia="en-US"/>
        </w:rPr>
        <w:t xml:space="preserve"> Cllr J Tutchier</w:t>
      </w:r>
    </w:p>
    <w:p w14:paraId="144998AB" w14:textId="348F79A1" w:rsidR="00263C44" w:rsidRDefault="00263C44" w:rsidP="00263C44">
      <w:pPr>
        <w:shd w:val="clear" w:color="auto" w:fill="FFFFFF"/>
        <w:rPr>
          <w:rFonts w:ascii="DM Sans" w:hAnsi="DM Sans"/>
          <w:color w:val="000000"/>
        </w:rPr>
      </w:pPr>
    </w:p>
    <w:p w14:paraId="37F2E7A8" w14:textId="77777777" w:rsidR="00263C44" w:rsidRDefault="00263C44" w:rsidP="00375120">
      <w:pPr>
        <w:autoSpaceDE w:val="0"/>
        <w:autoSpaceDN w:val="0"/>
        <w:adjustRightInd w:val="0"/>
        <w:spacing w:line="276" w:lineRule="auto"/>
        <w:rPr>
          <w:rFonts w:ascii="Arial" w:eastAsiaTheme="minorHAnsi" w:hAnsi="Arial" w:cs="Arial"/>
          <w:b/>
          <w:bCs/>
          <w:lang w:eastAsia="en-US"/>
        </w:rPr>
      </w:pPr>
    </w:p>
    <w:p w14:paraId="6A216270" w14:textId="237D23E2" w:rsidR="00D25AB7" w:rsidRPr="00D25AB7" w:rsidRDefault="0062797E" w:rsidP="00375120">
      <w:pPr>
        <w:autoSpaceDE w:val="0"/>
        <w:autoSpaceDN w:val="0"/>
        <w:adjustRightInd w:val="0"/>
        <w:spacing w:line="276" w:lineRule="auto"/>
        <w:rPr>
          <w:rFonts w:ascii="Arial" w:eastAsiaTheme="minorHAnsi" w:hAnsi="Arial" w:cs="Arial"/>
          <w:lang w:eastAsia="en-US"/>
        </w:rPr>
      </w:pPr>
      <w:r>
        <w:rPr>
          <w:rFonts w:ascii="Arial" w:eastAsiaTheme="minorHAnsi" w:hAnsi="Arial" w:cs="Arial"/>
          <w:b/>
          <w:bCs/>
          <w:lang w:eastAsia="en-US"/>
        </w:rPr>
        <w:t xml:space="preserve">ACM </w:t>
      </w:r>
      <w:r w:rsidR="00FB3361">
        <w:rPr>
          <w:rFonts w:ascii="Arial" w:eastAsiaTheme="minorHAnsi" w:hAnsi="Arial" w:cs="Arial"/>
          <w:b/>
          <w:bCs/>
          <w:lang w:eastAsia="en-US"/>
        </w:rPr>
        <w:t>2</w:t>
      </w:r>
      <w:r w:rsidR="001C443A">
        <w:rPr>
          <w:rFonts w:ascii="Arial" w:eastAsiaTheme="minorHAnsi" w:hAnsi="Arial" w:cs="Arial"/>
          <w:b/>
          <w:bCs/>
          <w:lang w:eastAsia="en-US"/>
        </w:rPr>
        <w:t>4</w:t>
      </w:r>
      <w:r>
        <w:rPr>
          <w:rFonts w:ascii="Arial" w:eastAsiaTheme="minorHAnsi" w:hAnsi="Arial" w:cs="Arial"/>
          <w:b/>
          <w:bCs/>
          <w:lang w:eastAsia="en-US"/>
        </w:rPr>
        <w:tab/>
      </w:r>
      <w:r w:rsidR="00D25AB7" w:rsidRPr="00D25AB7">
        <w:rPr>
          <w:rFonts w:ascii="Arial" w:eastAsiaTheme="minorHAnsi" w:hAnsi="Arial" w:cs="Arial"/>
          <w:b/>
          <w:bCs/>
          <w:lang w:eastAsia="en-US"/>
        </w:rPr>
        <w:t>The Freedom of Information Act 2000</w:t>
      </w:r>
      <w:r w:rsidR="00D25AB7" w:rsidRPr="00D25AB7">
        <w:rPr>
          <w:rFonts w:ascii="Arial" w:eastAsiaTheme="minorHAnsi" w:hAnsi="Arial" w:cs="Arial"/>
          <w:lang w:eastAsia="en-US"/>
        </w:rPr>
        <w:t xml:space="preserve"> </w:t>
      </w:r>
    </w:p>
    <w:p w14:paraId="1DCA5482" w14:textId="2FF1D171" w:rsidR="00D25AB7" w:rsidRDefault="00D25AB7" w:rsidP="000B433D">
      <w:pPr>
        <w:spacing w:line="276" w:lineRule="auto"/>
        <w:jc w:val="both"/>
        <w:rPr>
          <w:rFonts w:ascii="Arial" w:eastAsiaTheme="minorHAnsi" w:hAnsi="Arial" w:cs="Arial"/>
          <w:lang w:eastAsia="en-US"/>
        </w:rPr>
      </w:pPr>
      <w:r w:rsidRPr="00D25AB7">
        <w:rPr>
          <w:rFonts w:ascii="Arial" w:eastAsiaTheme="minorHAnsi" w:hAnsi="Arial" w:cs="Arial"/>
          <w:lang w:eastAsia="en-US"/>
        </w:rPr>
        <w:t>Deems that all information held by this Council should be freely available to the public unless it falls under one of 23 exemptions.</w:t>
      </w:r>
    </w:p>
    <w:p w14:paraId="70EDCC3D" w14:textId="6DC13F89" w:rsidR="00D25AB7" w:rsidRDefault="00D25AB7" w:rsidP="00375120">
      <w:pPr>
        <w:spacing w:line="276" w:lineRule="auto"/>
        <w:jc w:val="both"/>
        <w:rPr>
          <w:rFonts w:ascii="Arial" w:eastAsiaTheme="minorHAnsi" w:hAnsi="Arial" w:cs="Arial"/>
          <w:lang w:eastAsia="en-US"/>
        </w:rPr>
      </w:pPr>
    </w:p>
    <w:p w14:paraId="154E974B" w14:textId="44294ABA" w:rsidR="00D25AB7" w:rsidRPr="00D25AB7" w:rsidRDefault="0062797E" w:rsidP="00375120">
      <w:pPr>
        <w:spacing w:line="276" w:lineRule="auto"/>
        <w:jc w:val="both"/>
        <w:rPr>
          <w:rFonts w:ascii="Arial" w:eastAsiaTheme="minorHAnsi" w:hAnsi="Arial" w:cs="Arial"/>
          <w:lang w:eastAsia="en-US"/>
        </w:rPr>
      </w:pPr>
      <w:r>
        <w:rPr>
          <w:rFonts w:ascii="Arial" w:eastAsiaTheme="minorHAnsi" w:hAnsi="Arial" w:cs="Arial"/>
          <w:b/>
          <w:bCs/>
          <w:lang w:eastAsia="en-US"/>
        </w:rPr>
        <w:t>ACM 2</w:t>
      </w:r>
      <w:r w:rsidR="001C443A">
        <w:rPr>
          <w:rFonts w:ascii="Arial" w:eastAsiaTheme="minorHAnsi" w:hAnsi="Arial" w:cs="Arial"/>
          <w:b/>
          <w:bCs/>
          <w:lang w:eastAsia="en-US"/>
        </w:rPr>
        <w:t>5</w:t>
      </w:r>
      <w:r>
        <w:rPr>
          <w:rFonts w:ascii="Arial" w:eastAsiaTheme="minorHAnsi" w:hAnsi="Arial" w:cs="Arial"/>
          <w:b/>
          <w:bCs/>
          <w:lang w:eastAsia="en-US"/>
        </w:rPr>
        <w:tab/>
      </w:r>
      <w:r w:rsidR="00D25AB7" w:rsidRPr="00D25AB7">
        <w:rPr>
          <w:rFonts w:ascii="Arial" w:eastAsiaTheme="minorHAnsi" w:hAnsi="Arial" w:cs="Arial"/>
          <w:b/>
          <w:bCs/>
          <w:lang w:eastAsia="en-US"/>
        </w:rPr>
        <w:t>The Data Protection Act 2018</w:t>
      </w:r>
    </w:p>
    <w:p w14:paraId="6BDFF253" w14:textId="77777777" w:rsidR="000B433D" w:rsidRDefault="00D25AB7" w:rsidP="000B433D">
      <w:pPr>
        <w:spacing w:line="276" w:lineRule="auto"/>
        <w:ind w:left="709" w:hanging="709"/>
        <w:jc w:val="both"/>
        <w:rPr>
          <w:rFonts w:ascii="Arial" w:eastAsiaTheme="minorHAnsi" w:hAnsi="Arial" w:cs="Arial"/>
          <w:lang w:eastAsia="en-US"/>
        </w:rPr>
      </w:pPr>
      <w:r w:rsidRPr="00D25AB7">
        <w:rPr>
          <w:rFonts w:ascii="Arial" w:eastAsiaTheme="minorHAnsi" w:hAnsi="Arial" w:cs="Arial"/>
          <w:lang w:eastAsia="en-US"/>
        </w:rPr>
        <w:t xml:space="preserve">Precludes this Authority from publishing the names, addresses or other private information </w:t>
      </w:r>
    </w:p>
    <w:p w14:paraId="4F5D737B" w14:textId="77777777" w:rsidR="000B433D" w:rsidRDefault="00D25AB7" w:rsidP="000B433D">
      <w:pPr>
        <w:spacing w:line="276" w:lineRule="auto"/>
        <w:ind w:left="709" w:hanging="709"/>
        <w:jc w:val="both"/>
        <w:rPr>
          <w:rFonts w:ascii="Arial" w:eastAsiaTheme="minorHAnsi" w:hAnsi="Arial" w:cs="Arial"/>
          <w:lang w:eastAsia="en-US"/>
        </w:rPr>
      </w:pPr>
      <w:r w:rsidRPr="00D25AB7">
        <w:rPr>
          <w:rFonts w:ascii="Arial" w:eastAsiaTheme="minorHAnsi" w:hAnsi="Arial" w:cs="Arial"/>
          <w:lang w:eastAsia="en-US"/>
        </w:rPr>
        <w:t xml:space="preserve">of individuals unless written permission is given by the individual for such details to be made </w:t>
      </w:r>
    </w:p>
    <w:p w14:paraId="33B6CD66" w14:textId="77777777" w:rsidR="000B433D" w:rsidRDefault="00D25AB7" w:rsidP="000B433D">
      <w:pPr>
        <w:spacing w:line="276" w:lineRule="auto"/>
        <w:ind w:left="709" w:hanging="709"/>
        <w:jc w:val="both"/>
        <w:rPr>
          <w:rFonts w:ascii="Arial" w:eastAsiaTheme="minorHAnsi" w:hAnsi="Arial" w:cs="Arial"/>
          <w:lang w:eastAsia="en-US"/>
        </w:rPr>
      </w:pPr>
      <w:r w:rsidRPr="00D25AB7">
        <w:rPr>
          <w:rFonts w:ascii="Arial" w:eastAsiaTheme="minorHAnsi" w:hAnsi="Arial" w:cs="Arial"/>
          <w:lang w:eastAsia="en-US"/>
        </w:rPr>
        <w:t xml:space="preserve">public. Therefore, where necessary, personal details have been removed from the papers </w:t>
      </w:r>
    </w:p>
    <w:p w14:paraId="030EDDC9" w14:textId="4F2403E8" w:rsidR="00D25AB7" w:rsidRPr="00D25AB7" w:rsidRDefault="00D25AB7" w:rsidP="000B433D">
      <w:pPr>
        <w:spacing w:line="276" w:lineRule="auto"/>
        <w:ind w:left="709" w:hanging="709"/>
        <w:jc w:val="both"/>
        <w:rPr>
          <w:rFonts w:ascii="Arial" w:eastAsiaTheme="minorHAnsi" w:hAnsi="Arial" w:cs="Arial"/>
          <w:lang w:eastAsia="en-US"/>
        </w:rPr>
      </w:pPr>
      <w:r w:rsidRPr="00D25AB7">
        <w:rPr>
          <w:rFonts w:ascii="Arial" w:eastAsiaTheme="minorHAnsi" w:hAnsi="Arial" w:cs="Arial"/>
          <w:lang w:eastAsia="en-US"/>
        </w:rPr>
        <w:t>attached to ensure that information held is available, but individuals are protected.</w:t>
      </w:r>
    </w:p>
    <w:p w14:paraId="1E126628" w14:textId="77777777" w:rsidR="000B433D" w:rsidRDefault="000B433D" w:rsidP="00375120">
      <w:pPr>
        <w:pStyle w:val="NormalWeb"/>
        <w:spacing w:after="0" w:afterAutospacing="0" w:line="276" w:lineRule="auto"/>
        <w:rPr>
          <w:rFonts w:ascii="Arial" w:hAnsi="Arial" w:cs="Arial"/>
          <w:b/>
          <w:color w:val="000000"/>
        </w:rPr>
      </w:pPr>
    </w:p>
    <w:p w14:paraId="1AFAA560" w14:textId="3B39D381" w:rsidR="00D25AB7" w:rsidRPr="003501A4" w:rsidRDefault="0062797E" w:rsidP="00375120">
      <w:pPr>
        <w:pStyle w:val="NormalWeb"/>
        <w:spacing w:after="0" w:afterAutospacing="0" w:line="276" w:lineRule="auto"/>
        <w:rPr>
          <w:rFonts w:ascii="Arial" w:hAnsi="Arial" w:cs="Arial"/>
          <w:b/>
          <w:color w:val="000000"/>
        </w:rPr>
      </w:pPr>
      <w:r>
        <w:rPr>
          <w:rFonts w:ascii="Arial" w:hAnsi="Arial" w:cs="Arial"/>
          <w:b/>
          <w:color w:val="000000"/>
        </w:rPr>
        <w:t>ACM 2</w:t>
      </w:r>
      <w:r w:rsidR="001C443A">
        <w:rPr>
          <w:rFonts w:ascii="Arial" w:hAnsi="Arial" w:cs="Arial"/>
          <w:b/>
          <w:color w:val="000000"/>
        </w:rPr>
        <w:t>6</w:t>
      </w:r>
      <w:r>
        <w:rPr>
          <w:rFonts w:ascii="Arial" w:hAnsi="Arial" w:cs="Arial"/>
          <w:b/>
          <w:color w:val="000000"/>
        </w:rPr>
        <w:tab/>
      </w:r>
      <w:r w:rsidR="00D25AB7" w:rsidRPr="003501A4">
        <w:rPr>
          <w:rFonts w:ascii="Arial" w:hAnsi="Arial" w:cs="Arial"/>
          <w:b/>
          <w:color w:val="000000"/>
        </w:rPr>
        <w:t xml:space="preserve">Part II </w:t>
      </w:r>
    </w:p>
    <w:p w14:paraId="1CA7040E" w14:textId="77777777" w:rsidR="00D25AB7" w:rsidRPr="003501A4" w:rsidRDefault="00D25AB7" w:rsidP="00375120">
      <w:pPr>
        <w:pStyle w:val="NormalWeb"/>
        <w:spacing w:after="0" w:afterAutospacing="0" w:line="276" w:lineRule="auto"/>
        <w:rPr>
          <w:rFonts w:ascii="Arial" w:hAnsi="Arial" w:cs="Arial"/>
          <w:b/>
          <w:color w:val="000000"/>
        </w:rPr>
      </w:pPr>
      <w:r w:rsidRPr="003501A4">
        <w:rPr>
          <w:rFonts w:ascii="Arial" w:hAnsi="Arial" w:cs="Arial"/>
          <w:b/>
          <w:color w:val="000000"/>
        </w:rPr>
        <w:tab/>
        <w:t>(Private)</w:t>
      </w:r>
    </w:p>
    <w:p w14:paraId="4E535F0F" w14:textId="77777777" w:rsidR="00D25AB7" w:rsidRPr="003501A4" w:rsidRDefault="00D25AB7" w:rsidP="00375120">
      <w:pPr>
        <w:spacing w:line="276" w:lineRule="auto"/>
        <w:jc w:val="both"/>
        <w:rPr>
          <w:rFonts w:ascii="Arial" w:hAnsi="Arial" w:cs="Arial"/>
          <w:b/>
          <w:color w:val="000000"/>
        </w:rPr>
      </w:pPr>
    </w:p>
    <w:p w14:paraId="6F729159" w14:textId="77777777" w:rsidR="00D25AB7" w:rsidRPr="003501A4" w:rsidRDefault="00D25AB7" w:rsidP="00375120">
      <w:pPr>
        <w:spacing w:line="276" w:lineRule="auto"/>
        <w:jc w:val="both"/>
        <w:rPr>
          <w:rFonts w:ascii="Arial" w:hAnsi="Arial" w:cs="Arial"/>
          <w:b/>
          <w:bCs/>
          <w:u w:val="single"/>
        </w:rPr>
      </w:pPr>
      <w:r w:rsidRPr="003501A4">
        <w:rPr>
          <w:rFonts w:ascii="Arial" w:hAnsi="Arial" w:cs="Arial"/>
          <w:b/>
          <w:bCs/>
          <w:u w:val="single"/>
        </w:rPr>
        <w:t>Items which may be taken in the absence of the public and press on grounds that Exempt information may be disclosed as defined in the Local Government Act 1972 and Public Bodies (admissions) Act 1960.</w:t>
      </w:r>
    </w:p>
    <w:p w14:paraId="193EE770" w14:textId="77777777" w:rsidR="00D25AB7" w:rsidRPr="003501A4" w:rsidRDefault="00D25AB7" w:rsidP="00375120">
      <w:pPr>
        <w:spacing w:line="276" w:lineRule="auto"/>
        <w:jc w:val="both"/>
        <w:rPr>
          <w:rFonts w:ascii="Arial" w:hAnsi="Arial" w:cs="Arial"/>
          <w:b/>
          <w:bCs/>
        </w:rPr>
      </w:pPr>
    </w:p>
    <w:p w14:paraId="1D4180F1" w14:textId="77777777" w:rsidR="00D25AB7" w:rsidRPr="003501A4" w:rsidRDefault="00D25AB7" w:rsidP="00375120">
      <w:pPr>
        <w:spacing w:line="276" w:lineRule="auto"/>
        <w:jc w:val="both"/>
        <w:rPr>
          <w:rFonts w:ascii="Arial" w:hAnsi="Arial" w:cs="Arial"/>
        </w:rPr>
      </w:pPr>
      <w:r w:rsidRPr="003501A4">
        <w:rPr>
          <w:rFonts w:ascii="Arial" w:hAnsi="Arial" w:cs="Arial"/>
        </w:rPr>
        <w:t>To move that in the view of the confidential nature of the business to be transacted viz; information where public disclosure at this time may be prejudicial to the good business of the Council, it is in the public interest that they be temporarily excluded, and they are instructed to withdraw in accordance with Standing Order 3d</w:t>
      </w:r>
    </w:p>
    <w:p w14:paraId="74FC5B70" w14:textId="2B416C58" w:rsidR="00D25AB7" w:rsidRDefault="00FB3361" w:rsidP="00375120">
      <w:pPr>
        <w:spacing w:line="276" w:lineRule="auto"/>
        <w:rPr>
          <w:rFonts w:ascii="Arial" w:hAnsi="Arial" w:cs="Arial"/>
        </w:rPr>
      </w:pPr>
      <w:r>
        <w:rPr>
          <w:rFonts w:ascii="Arial" w:hAnsi="Arial" w:cs="Arial"/>
          <w:b/>
          <w:bCs/>
        </w:rPr>
        <w:t xml:space="preserve">RESOLVED – </w:t>
      </w:r>
      <w:r>
        <w:rPr>
          <w:rFonts w:ascii="Arial" w:hAnsi="Arial" w:cs="Arial"/>
        </w:rPr>
        <w:t>unanimously approved to move into Part II</w:t>
      </w:r>
    </w:p>
    <w:p w14:paraId="33E7C2CD" w14:textId="253468BC" w:rsidR="00FB3361" w:rsidRPr="00B46453" w:rsidRDefault="00FB3361" w:rsidP="00FB3361">
      <w:pPr>
        <w:spacing w:line="276" w:lineRule="auto"/>
        <w:jc w:val="both"/>
        <w:rPr>
          <w:rFonts w:ascii="Arial" w:hAnsi="Arial" w:cs="Arial"/>
        </w:rPr>
      </w:pPr>
      <w:r w:rsidRPr="00B46453">
        <w:rPr>
          <w:rFonts w:ascii="Arial" w:hAnsi="Arial" w:cs="Arial"/>
          <w:b/>
          <w:bCs/>
        </w:rPr>
        <w:t>Proposed:</w:t>
      </w:r>
      <w:r w:rsidRPr="00B46453">
        <w:rPr>
          <w:rFonts w:ascii="Arial" w:hAnsi="Arial" w:cs="Arial"/>
        </w:rPr>
        <w:t xml:space="preserve"> </w:t>
      </w:r>
      <w:r>
        <w:rPr>
          <w:rFonts w:ascii="Arial" w:hAnsi="Arial" w:cs="Arial"/>
        </w:rPr>
        <w:t>Cllr P Hosking</w:t>
      </w:r>
    </w:p>
    <w:p w14:paraId="5D28FE26" w14:textId="72A90F6C" w:rsidR="00FB3361" w:rsidRPr="00B46453" w:rsidRDefault="00FB3361" w:rsidP="00FB3361">
      <w:pPr>
        <w:spacing w:line="276" w:lineRule="auto"/>
        <w:jc w:val="both"/>
        <w:rPr>
          <w:rFonts w:ascii="Arial" w:hAnsi="Arial" w:cs="Arial"/>
        </w:rPr>
      </w:pPr>
      <w:r w:rsidRPr="00B46453">
        <w:rPr>
          <w:rFonts w:ascii="Arial" w:hAnsi="Arial" w:cs="Arial"/>
          <w:b/>
          <w:bCs/>
        </w:rPr>
        <w:t>Seconded:</w:t>
      </w:r>
      <w:r w:rsidRPr="00B46453">
        <w:rPr>
          <w:rFonts w:ascii="Arial" w:hAnsi="Arial" w:cs="Arial"/>
        </w:rPr>
        <w:t xml:space="preserve"> </w:t>
      </w:r>
      <w:r>
        <w:rPr>
          <w:rFonts w:ascii="Arial" w:hAnsi="Arial" w:cs="Arial"/>
        </w:rPr>
        <w:t>Cllr D Laity</w:t>
      </w:r>
    </w:p>
    <w:p w14:paraId="4B34775E" w14:textId="77777777" w:rsidR="00FB3361" w:rsidRDefault="00FB3361" w:rsidP="00375120">
      <w:pPr>
        <w:spacing w:line="276" w:lineRule="auto"/>
        <w:rPr>
          <w:rFonts w:ascii="Arial" w:hAnsi="Arial" w:cs="Arial"/>
        </w:rPr>
      </w:pPr>
    </w:p>
    <w:p w14:paraId="064B0906" w14:textId="5C559AFD" w:rsidR="00FB3361" w:rsidRPr="00FB3361" w:rsidRDefault="00FB3361" w:rsidP="00375120">
      <w:pPr>
        <w:spacing w:line="276" w:lineRule="auto"/>
        <w:rPr>
          <w:rFonts w:ascii="Arial" w:hAnsi="Arial" w:cs="Arial"/>
          <w:b/>
          <w:bCs/>
        </w:rPr>
      </w:pPr>
      <w:r w:rsidRPr="00FB3361">
        <w:rPr>
          <w:rFonts w:ascii="Arial" w:hAnsi="Arial" w:cs="Arial"/>
          <w:b/>
          <w:bCs/>
        </w:rPr>
        <w:t>ACM 2</w:t>
      </w:r>
      <w:r w:rsidR="001C443A">
        <w:rPr>
          <w:rFonts w:ascii="Arial" w:hAnsi="Arial" w:cs="Arial"/>
          <w:b/>
          <w:bCs/>
        </w:rPr>
        <w:t>7</w:t>
      </w:r>
      <w:r>
        <w:rPr>
          <w:rFonts w:ascii="Arial" w:hAnsi="Arial" w:cs="Arial"/>
          <w:b/>
          <w:bCs/>
        </w:rPr>
        <w:tab/>
        <w:t>Land Dispute update.</w:t>
      </w:r>
    </w:p>
    <w:p w14:paraId="0F8F17AC" w14:textId="1DEE95ED" w:rsidR="00FB3361" w:rsidRDefault="00FB3361" w:rsidP="00375120">
      <w:pPr>
        <w:spacing w:line="276" w:lineRule="auto"/>
        <w:jc w:val="both"/>
        <w:rPr>
          <w:rFonts w:ascii="Arial" w:eastAsiaTheme="minorHAnsi" w:hAnsi="Arial" w:cs="Arial"/>
          <w:lang w:eastAsia="en-US"/>
        </w:rPr>
      </w:pPr>
      <w:r>
        <w:rPr>
          <w:rFonts w:ascii="Arial" w:eastAsiaTheme="minorHAnsi" w:hAnsi="Arial" w:cs="Arial"/>
          <w:lang w:eastAsia="en-US"/>
        </w:rPr>
        <w:t>Cllr J Nicholas left the room, not returning to the meeting.</w:t>
      </w:r>
    </w:p>
    <w:p w14:paraId="315D58A6" w14:textId="4F339419" w:rsidR="00FB3361" w:rsidRDefault="00FB3361" w:rsidP="00375120">
      <w:pPr>
        <w:spacing w:line="276" w:lineRule="auto"/>
        <w:jc w:val="both"/>
        <w:rPr>
          <w:rFonts w:ascii="Arial" w:eastAsiaTheme="minorHAnsi" w:hAnsi="Arial" w:cs="Arial"/>
          <w:lang w:eastAsia="en-US"/>
        </w:rPr>
      </w:pPr>
      <w:r>
        <w:rPr>
          <w:rFonts w:ascii="Arial" w:eastAsiaTheme="minorHAnsi" w:hAnsi="Arial" w:cs="Arial"/>
          <w:lang w:eastAsia="en-US"/>
        </w:rPr>
        <w:t>Cllr Laity gave an update.</w:t>
      </w:r>
    </w:p>
    <w:p w14:paraId="1493920B" w14:textId="77777777" w:rsidR="00FB3361" w:rsidRDefault="00FB3361" w:rsidP="00375120">
      <w:pPr>
        <w:spacing w:line="276" w:lineRule="auto"/>
        <w:jc w:val="both"/>
        <w:rPr>
          <w:rFonts w:ascii="Arial" w:eastAsiaTheme="minorHAnsi" w:hAnsi="Arial" w:cs="Arial"/>
          <w:lang w:eastAsia="en-US"/>
        </w:rPr>
      </w:pPr>
    </w:p>
    <w:p w14:paraId="29AF62E2" w14:textId="2EA9708E" w:rsidR="00D25AB7" w:rsidRPr="00D25AB7" w:rsidRDefault="000B433D" w:rsidP="00375120">
      <w:pPr>
        <w:spacing w:line="276" w:lineRule="auto"/>
        <w:jc w:val="both"/>
        <w:rPr>
          <w:rFonts w:ascii="Arial" w:eastAsiaTheme="minorHAnsi" w:hAnsi="Arial" w:cs="Arial"/>
          <w:lang w:eastAsia="en-US"/>
        </w:rPr>
      </w:pPr>
      <w:r>
        <w:rPr>
          <w:rFonts w:ascii="Arial" w:eastAsiaTheme="minorHAnsi" w:hAnsi="Arial" w:cs="Arial"/>
          <w:lang w:eastAsia="en-US"/>
        </w:rPr>
        <w:t xml:space="preserve">The newly elected </w:t>
      </w:r>
      <w:r w:rsidR="00FB3361">
        <w:rPr>
          <w:rFonts w:ascii="Arial" w:eastAsiaTheme="minorHAnsi" w:hAnsi="Arial" w:cs="Arial"/>
          <w:lang w:eastAsia="en-US"/>
        </w:rPr>
        <w:t xml:space="preserve">Chairman and </w:t>
      </w:r>
      <w:r>
        <w:rPr>
          <w:rFonts w:ascii="Arial" w:eastAsiaTheme="minorHAnsi" w:hAnsi="Arial" w:cs="Arial"/>
          <w:lang w:eastAsia="en-US"/>
        </w:rPr>
        <w:t xml:space="preserve">Town Mayor </w:t>
      </w:r>
      <w:r w:rsidR="00FB3361">
        <w:rPr>
          <w:rFonts w:ascii="Arial" w:eastAsiaTheme="minorHAnsi" w:hAnsi="Arial" w:cs="Arial"/>
          <w:lang w:eastAsia="en-US"/>
        </w:rPr>
        <w:t xml:space="preserve">Cllr William Collins </w:t>
      </w:r>
      <w:r>
        <w:rPr>
          <w:rFonts w:ascii="Arial" w:eastAsiaTheme="minorHAnsi" w:hAnsi="Arial" w:cs="Arial"/>
          <w:lang w:eastAsia="en-US"/>
        </w:rPr>
        <w:t xml:space="preserve">closed the meeting at </w:t>
      </w:r>
      <w:r w:rsidR="00FB3361">
        <w:rPr>
          <w:rFonts w:ascii="Arial" w:eastAsiaTheme="minorHAnsi" w:hAnsi="Arial" w:cs="Arial"/>
          <w:lang w:eastAsia="en-US"/>
        </w:rPr>
        <w:t xml:space="preserve">7.55 </w:t>
      </w:r>
      <w:r w:rsidR="00BF4923">
        <w:rPr>
          <w:rFonts w:ascii="Arial" w:eastAsiaTheme="minorHAnsi" w:hAnsi="Arial" w:cs="Arial"/>
          <w:lang w:eastAsia="en-US"/>
        </w:rPr>
        <w:t xml:space="preserve">pm and </w:t>
      </w:r>
      <w:r>
        <w:rPr>
          <w:rFonts w:ascii="Arial" w:eastAsiaTheme="minorHAnsi" w:hAnsi="Arial" w:cs="Arial"/>
          <w:lang w:eastAsia="en-US"/>
        </w:rPr>
        <w:t>thanked everyone for attending.</w:t>
      </w:r>
    </w:p>
    <w:p w14:paraId="1E5F341C" w14:textId="329E5EE1" w:rsidR="00D4495B" w:rsidRDefault="00D4495B" w:rsidP="00375120">
      <w:pPr>
        <w:spacing w:line="276" w:lineRule="auto"/>
        <w:jc w:val="both"/>
        <w:rPr>
          <w:rFonts w:ascii="Arial" w:hAnsi="Arial" w:cs="Arial"/>
          <w:b/>
          <w:bCs/>
          <w:szCs w:val="21"/>
        </w:rPr>
      </w:pPr>
    </w:p>
    <w:p w14:paraId="00AA9F9B" w14:textId="2CB9A3D3" w:rsidR="00350A1B" w:rsidRDefault="00350A1B" w:rsidP="00375120">
      <w:pPr>
        <w:spacing w:line="276" w:lineRule="auto"/>
        <w:jc w:val="both"/>
        <w:rPr>
          <w:rFonts w:ascii="Arial" w:hAnsi="Arial" w:cs="Arial"/>
          <w:b/>
          <w:bCs/>
          <w:szCs w:val="21"/>
        </w:rPr>
      </w:pPr>
    </w:p>
    <w:p w14:paraId="58863C1B" w14:textId="77777777" w:rsidR="00350A1B" w:rsidRPr="00350A1B" w:rsidRDefault="00350A1B" w:rsidP="00350A1B">
      <w:pPr>
        <w:spacing w:line="276" w:lineRule="auto"/>
        <w:rPr>
          <w:rFonts w:ascii="Arial" w:eastAsia="Calibri" w:hAnsi="Arial" w:cs="Arial"/>
          <w:lang w:eastAsia="en-US"/>
        </w:rPr>
      </w:pPr>
      <w:r w:rsidRPr="00350A1B">
        <w:rPr>
          <w:rFonts w:ascii="Arial" w:eastAsia="Calibri" w:hAnsi="Arial" w:cs="Arial"/>
          <w:lang w:eastAsia="en-US"/>
        </w:rPr>
        <w:t>Signed</w:t>
      </w:r>
      <w:r w:rsidRPr="00350A1B">
        <w:rPr>
          <w:rFonts w:ascii="Arial" w:eastAsia="Calibri" w:hAnsi="Arial" w:cs="Arial"/>
          <w:lang w:eastAsia="en-US"/>
        </w:rPr>
        <w:tab/>
      </w:r>
      <w:r w:rsidRPr="00350A1B">
        <w:rPr>
          <w:rFonts w:ascii="Arial" w:eastAsia="Calibri" w:hAnsi="Arial" w:cs="Arial"/>
          <w:lang w:eastAsia="en-US"/>
        </w:rPr>
        <w:tab/>
      </w:r>
      <w:r w:rsidRPr="00350A1B">
        <w:rPr>
          <w:rFonts w:ascii="Arial" w:eastAsia="Calibri" w:hAnsi="Arial" w:cs="Arial"/>
          <w:lang w:eastAsia="en-US"/>
        </w:rPr>
        <w:tab/>
      </w:r>
      <w:r w:rsidRPr="00350A1B">
        <w:rPr>
          <w:rFonts w:ascii="Arial" w:eastAsia="Calibri" w:hAnsi="Arial" w:cs="Arial"/>
          <w:lang w:eastAsia="en-US"/>
        </w:rPr>
        <w:tab/>
      </w:r>
    </w:p>
    <w:p w14:paraId="30BCC08F" w14:textId="77777777" w:rsidR="00350A1B" w:rsidRPr="00350A1B" w:rsidRDefault="00350A1B" w:rsidP="00350A1B">
      <w:pPr>
        <w:spacing w:line="276" w:lineRule="auto"/>
        <w:rPr>
          <w:rFonts w:ascii="Arial" w:eastAsia="Calibri" w:hAnsi="Arial" w:cs="Arial"/>
          <w:lang w:eastAsia="en-US"/>
        </w:rPr>
      </w:pPr>
      <w:r w:rsidRPr="00350A1B">
        <w:rPr>
          <w:rFonts w:ascii="Arial" w:eastAsia="Calibri" w:hAnsi="Arial" w:cs="Arial"/>
          <w:lang w:eastAsia="en-US"/>
        </w:rPr>
        <w:tab/>
      </w:r>
    </w:p>
    <w:p w14:paraId="5434053D" w14:textId="77777777" w:rsidR="00350A1B" w:rsidRPr="00350A1B" w:rsidRDefault="00350A1B" w:rsidP="00350A1B">
      <w:pPr>
        <w:spacing w:line="276" w:lineRule="auto"/>
        <w:rPr>
          <w:rFonts w:ascii="Arial" w:eastAsia="Calibri" w:hAnsi="Arial" w:cs="Arial"/>
          <w:lang w:eastAsia="en-US"/>
        </w:rPr>
      </w:pPr>
      <w:r w:rsidRPr="00350A1B">
        <w:rPr>
          <w:rFonts w:ascii="Arial" w:eastAsia="Calibri" w:hAnsi="Arial" w:cs="Arial"/>
          <w:lang w:eastAsia="en-US"/>
        </w:rPr>
        <w:tab/>
      </w:r>
    </w:p>
    <w:p w14:paraId="6AB9E673" w14:textId="77777777" w:rsidR="00350A1B" w:rsidRDefault="00350A1B" w:rsidP="00350A1B">
      <w:pPr>
        <w:spacing w:line="276" w:lineRule="auto"/>
        <w:rPr>
          <w:rFonts w:ascii="Arial" w:eastAsia="Calibri" w:hAnsi="Arial" w:cs="Arial"/>
          <w:lang w:eastAsia="en-US"/>
        </w:rPr>
      </w:pPr>
    </w:p>
    <w:p w14:paraId="14F0A3BB" w14:textId="77777777" w:rsidR="00131625" w:rsidRPr="00350A1B" w:rsidRDefault="00131625" w:rsidP="00350A1B">
      <w:pPr>
        <w:spacing w:line="276" w:lineRule="auto"/>
        <w:rPr>
          <w:rFonts w:ascii="Arial" w:eastAsia="Calibri" w:hAnsi="Arial" w:cs="Arial"/>
          <w:lang w:eastAsia="en-US"/>
        </w:rPr>
      </w:pPr>
    </w:p>
    <w:p w14:paraId="78CABC31" w14:textId="77777777" w:rsidR="00350A1B" w:rsidRPr="00350A1B" w:rsidRDefault="00350A1B" w:rsidP="00350A1B">
      <w:pPr>
        <w:spacing w:line="276" w:lineRule="auto"/>
        <w:rPr>
          <w:rFonts w:ascii="Arial" w:eastAsia="Calibri" w:hAnsi="Arial" w:cs="Arial"/>
          <w:lang w:eastAsia="en-US"/>
        </w:rPr>
      </w:pPr>
      <w:r w:rsidRPr="00350A1B">
        <w:rPr>
          <w:rFonts w:ascii="Arial" w:eastAsia="Calibri" w:hAnsi="Arial" w:cs="Arial"/>
          <w:lang w:eastAsia="en-US"/>
        </w:rPr>
        <w:t>Cllr William Collins</w:t>
      </w:r>
    </w:p>
    <w:p w14:paraId="14A28BA8" w14:textId="77777777" w:rsidR="00350A1B" w:rsidRPr="00350A1B" w:rsidRDefault="00350A1B" w:rsidP="00350A1B">
      <w:pPr>
        <w:spacing w:line="276" w:lineRule="auto"/>
        <w:rPr>
          <w:rFonts w:ascii="Arial" w:eastAsia="Calibri" w:hAnsi="Arial" w:cs="Arial"/>
          <w:lang w:eastAsia="en-US"/>
        </w:rPr>
      </w:pPr>
      <w:r w:rsidRPr="00350A1B">
        <w:rPr>
          <w:rFonts w:ascii="Arial" w:eastAsia="Calibri" w:hAnsi="Arial" w:cs="Arial"/>
          <w:lang w:eastAsia="en-US"/>
        </w:rPr>
        <w:t>Town Mayor</w:t>
      </w:r>
    </w:p>
    <w:p w14:paraId="3AD45637" w14:textId="77777777" w:rsidR="00350A1B" w:rsidRPr="00350A1B" w:rsidRDefault="00350A1B" w:rsidP="00350A1B">
      <w:pPr>
        <w:spacing w:line="276" w:lineRule="auto"/>
        <w:rPr>
          <w:rFonts w:ascii="Arial" w:eastAsia="Calibri" w:hAnsi="Arial" w:cs="Arial"/>
          <w:lang w:eastAsia="en-US"/>
        </w:rPr>
      </w:pPr>
    </w:p>
    <w:p w14:paraId="68CE9710" w14:textId="77777777" w:rsidR="00350A1B" w:rsidRPr="00D4495B" w:rsidRDefault="00350A1B" w:rsidP="00375120">
      <w:pPr>
        <w:spacing w:line="276" w:lineRule="auto"/>
        <w:jc w:val="both"/>
        <w:rPr>
          <w:rFonts w:ascii="Arial" w:hAnsi="Arial" w:cs="Arial"/>
          <w:b/>
          <w:bCs/>
          <w:szCs w:val="21"/>
        </w:rPr>
      </w:pPr>
    </w:p>
    <w:sectPr w:rsidR="00350A1B" w:rsidRPr="00D4495B">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32697" w14:textId="77777777" w:rsidR="00732DE6" w:rsidRDefault="00732DE6" w:rsidP="001706DE">
      <w:r>
        <w:separator/>
      </w:r>
    </w:p>
  </w:endnote>
  <w:endnote w:type="continuationSeparator" w:id="0">
    <w:p w14:paraId="0BA56826" w14:textId="77777777" w:rsidR="00732DE6" w:rsidRDefault="00732DE6" w:rsidP="00170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M Sans">
    <w:charset w:val="00"/>
    <w:family w:val="auto"/>
    <w:pitch w:val="variable"/>
    <w:sig w:usb0="8000002F" w:usb1="5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9D15" w14:textId="77777777" w:rsidR="00375953" w:rsidRDefault="003759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854EF" w14:textId="77777777" w:rsidR="00375953" w:rsidRDefault="003759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142C9" w14:textId="77777777" w:rsidR="00375953" w:rsidRDefault="00375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1A2ED" w14:textId="77777777" w:rsidR="00732DE6" w:rsidRDefault="00732DE6" w:rsidP="001706DE">
      <w:r>
        <w:separator/>
      </w:r>
    </w:p>
  </w:footnote>
  <w:footnote w:type="continuationSeparator" w:id="0">
    <w:p w14:paraId="2946459F" w14:textId="77777777" w:rsidR="00732DE6" w:rsidRDefault="00732DE6" w:rsidP="001706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543E" w14:textId="77777777" w:rsidR="00375953" w:rsidRDefault="00375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2511A" w14:textId="536ECF1A" w:rsidR="00375953" w:rsidRDefault="003759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78A2" w14:textId="77777777" w:rsidR="00375953" w:rsidRDefault="00375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A41A82"/>
    <w:lvl w:ilvl="0">
      <w:start w:val="1"/>
      <w:numFmt w:val="bullet"/>
      <w:pStyle w:val="ListBullet"/>
      <w:lvlText w:val=""/>
      <w:lvlJc w:val="left"/>
      <w:pPr>
        <w:tabs>
          <w:tab w:val="num" w:pos="989"/>
        </w:tabs>
        <w:ind w:left="989" w:hanging="360"/>
      </w:pPr>
      <w:rPr>
        <w:rFonts w:ascii="Symbol" w:hAnsi="Symbol" w:hint="default"/>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0">
    <w:nsid w:val="02983D15"/>
    <w:multiLevelType w:val="hybridMultilevel"/>
    <w:tmpl w:val="72769F4E"/>
    <w:lvl w:ilvl="0" w:tplc="5F2A54BE">
      <w:start w:val="424"/>
      <w:numFmt w:val="decimal"/>
      <w:lvlText w:val="%1"/>
      <w:lvlJc w:val="left"/>
      <w:pPr>
        <w:ind w:left="756" w:hanging="396"/>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501B76"/>
    <w:multiLevelType w:val="hybridMultilevel"/>
    <w:tmpl w:val="7016648A"/>
    <w:lvl w:ilvl="0" w:tplc="8D48AF3E">
      <w:start w:val="10"/>
      <w:numFmt w:val="decimal"/>
      <w:lvlText w:val="%1"/>
      <w:lvlJc w:val="left"/>
      <w:pPr>
        <w:ind w:left="720" w:hanging="360"/>
      </w:pPr>
      <w:rPr>
        <w:rFonts w:hint="default"/>
        <w:b/>
      </w:rPr>
    </w:lvl>
    <w:lvl w:ilvl="1" w:tplc="8948F81A">
      <w:start w:val="1"/>
      <w:numFmt w:val="lowerLetter"/>
      <w:lvlText w:val="%2."/>
      <w:lvlJc w:val="left"/>
      <w:pPr>
        <w:ind w:left="1440" w:hanging="360"/>
      </w:pPr>
      <w:rPr>
        <w:rFonts w:ascii="Arial" w:eastAsia="Lucida Sans Unicode" w:hAnsi="Arial" w:cs="Arial"/>
        <w:b/>
        <w:bCs/>
        <w:i w:val="0"/>
        <w:iCs w:val="0"/>
      </w:rPr>
    </w:lvl>
    <w:lvl w:ilvl="2" w:tplc="1D4EA4D4">
      <w:start w:val="7"/>
      <w:numFmt w:val="lowerLetter"/>
      <w:lvlText w:val="%3)"/>
      <w:lvlJc w:val="left"/>
      <w:pPr>
        <w:ind w:left="2340" w:hanging="360"/>
      </w:pPr>
      <w:rPr>
        <w:rFonts w:hint="default"/>
        <w:i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E25E0E"/>
    <w:multiLevelType w:val="hybridMultilevel"/>
    <w:tmpl w:val="35F8FB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75345A"/>
    <w:multiLevelType w:val="hybridMultilevel"/>
    <w:tmpl w:val="517ED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471841"/>
    <w:multiLevelType w:val="hybridMultilevel"/>
    <w:tmpl w:val="836E8C2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8120EE4"/>
    <w:multiLevelType w:val="hybridMultilevel"/>
    <w:tmpl w:val="B1BAA99C"/>
    <w:lvl w:ilvl="0" w:tplc="103894B6">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 w15:restartNumberingAfterBreak="0">
    <w:nsid w:val="18F52B0C"/>
    <w:multiLevelType w:val="hybridMultilevel"/>
    <w:tmpl w:val="33F6C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B13537"/>
    <w:multiLevelType w:val="hybridMultilevel"/>
    <w:tmpl w:val="4CACCF5E"/>
    <w:lvl w:ilvl="0" w:tplc="64CC7BF0">
      <w:start w:val="419"/>
      <w:numFmt w:val="decimal"/>
      <w:lvlText w:val="%1"/>
      <w:lvlJc w:val="left"/>
      <w:pPr>
        <w:ind w:left="756" w:hanging="39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6E07BE"/>
    <w:multiLevelType w:val="hybridMultilevel"/>
    <w:tmpl w:val="48487228"/>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2" w15:restartNumberingAfterBreak="0">
    <w:nsid w:val="30B55D9A"/>
    <w:multiLevelType w:val="hybridMultilevel"/>
    <w:tmpl w:val="BF60506E"/>
    <w:lvl w:ilvl="0" w:tplc="26E80224">
      <w:start w:val="2"/>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090D01"/>
    <w:multiLevelType w:val="hybridMultilevel"/>
    <w:tmpl w:val="41B88276"/>
    <w:lvl w:ilvl="0" w:tplc="08090017">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44540DDB"/>
    <w:multiLevelType w:val="hybridMultilevel"/>
    <w:tmpl w:val="59D46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610352"/>
    <w:multiLevelType w:val="hybridMultilevel"/>
    <w:tmpl w:val="EBC232C4"/>
    <w:lvl w:ilvl="0" w:tplc="BD3A0A8C">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6" w15:restartNumberingAfterBreak="0">
    <w:nsid w:val="44983740"/>
    <w:multiLevelType w:val="hybridMultilevel"/>
    <w:tmpl w:val="5C8CF866"/>
    <w:lvl w:ilvl="0" w:tplc="1EB46350">
      <w:start w:val="390"/>
      <w:numFmt w:val="decimal"/>
      <w:lvlText w:val="%1"/>
      <w:lvlJc w:val="left"/>
      <w:pPr>
        <w:ind w:left="720" w:hanging="360"/>
      </w:pPr>
      <w:rPr>
        <w:rFonts w:eastAsia="Lucida Sans Unicode"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764668C"/>
    <w:multiLevelType w:val="hybridMultilevel"/>
    <w:tmpl w:val="033EAEDE"/>
    <w:lvl w:ilvl="0" w:tplc="253E2D8E">
      <w:start w:val="437"/>
      <w:numFmt w:val="decimal"/>
      <w:lvlText w:val="%1"/>
      <w:lvlJc w:val="left"/>
      <w:pPr>
        <w:ind w:left="756" w:hanging="396"/>
      </w:pPr>
      <w:rPr>
        <w:rFonts w:eastAsia="Lucida Sans Unicode"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A03679"/>
    <w:multiLevelType w:val="hybridMultilevel"/>
    <w:tmpl w:val="04B60C3C"/>
    <w:lvl w:ilvl="0" w:tplc="74240FF2">
      <w:start w:val="1"/>
      <w:numFmt w:val="lowerLetter"/>
      <w:lvlText w:val="%1)"/>
      <w:lvlJc w:val="left"/>
      <w:pPr>
        <w:ind w:left="1777" w:hanging="360"/>
      </w:pPr>
      <w:rPr>
        <w:rFonts w:hint="default"/>
      </w:rPr>
    </w:lvl>
    <w:lvl w:ilvl="1" w:tplc="08090019" w:tentative="1">
      <w:start w:val="1"/>
      <w:numFmt w:val="lowerLetter"/>
      <w:lvlText w:val="%2."/>
      <w:lvlJc w:val="left"/>
      <w:pPr>
        <w:ind w:left="2497" w:hanging="360"/>
      </w:pPr>
    </w:lvl>
    <w:lvl w:ilvl="2" w:tplc="0809001B" w:tentative="1">
      <w:start w:val="1"/>
      <w:numFmt w:val="lowerRoman"/>
      <w:lvlText w:val="%3."/>
      <w:lvlJc w:val="right"/>
      <w:pPr>
        <w:ind w:left="3217" w:hanging="180"/>
      </w:pPr>
    </w:lvl>
    <w:lvl w:ilvl="3" w:tplc="0809000F" w:tentative="1">
      <w:start w:val="1"/>
      <w:numFmt w:val="decimal"/>
      <w:lvlText w:val="%4."/>
      <w:lvlJc w:val="left"/>
      <w:pPr>
        <w:ind w:left="3937" w:hanging="360"/>
      </w:pPr>
    </w:lvl>
    <w:lvl w:ilvl="4" w:tplc="08090019" w:tentative="1">
      <w:start w:val="1"/>
      <w:numFmt w:val="lowerLetter"/>
      <w:lvlText w:val="%5."/>
      <w:lvlJc w:val="left"/>
      <w:pPr>
        <w:ind w:left="4657" w:hanging="360"/>
      </w:pPr>
    </w:lvl>
    <w:lvl w:ilvl="5" w:tplc="0809001B" w:tentative="1">
      <w:start w:val="1"/>
      <w:numFmt w:val="lowerRoman"/>
      <w:lvlText w:val="%6."/>
      <w:lvlJc w:val="right"/>
      <w:pPr>
        <w:ind w:left="5377" w:hanging="180"/>
      </w:pPr>
    </w:lvl>
    <w:lvl w:ilvl="6" w:tplc="0809000F" w:tentative="1">
      <w:start w:val="1"/>
      <w:numFmt w:val="decimal"/>
      <w:lvlText w:val="%7."/>
      <w:lvlJc w:val="left"/>
      <w:pPr>
        <w:ind w:left="6097" w:hanging="360"/>
      </w:pPr>
    </w:lvl>
    <w:lvl w:ilvl="7" w:tplc="08090019" w:tentative="1">
      <w:start w:val="1"/>
      <w:numFmt w:val="lowerLetter"/>
      <w:lvlText w:val="%8."/>
      <w:lvlJc w:val="left"/>
      <w:pPr>
        <w:ind w:left="6817" w:hanging="360"/>
      </w:pPr>
    </w:lvl>
    <w:lvl w:ilvl="8" w:tplc="0809001B" w:tentative="1">
      <w:start w:val="1"/>
      <w:numFmt w:val="lowerRoman"/>
      <w:lvlText w:val="%9."/>
      <w:lvlJc w:val="right"/>
      <w:pPr>
        <w:ind w:left="7537" w:hanging="180"/>
      </w:pPr>
    </w:lvl>
  </w:abstractNum>
  <w:abstractNum w:abstractNumId="19" w15:restartNumberingAfterBreak="0">
    <w:nsid w:val="73E2064C"/>
    <w:multiLevelType w:val="hybridMultilevel"/>
    <w:tmpl w:val="274AA93E"/>
    <w:lvl w:ilvl="0" w:tplc="5058BDEC">
      <w:start w:val="10"/>
      <w:numFmt w:val="lowerLetter"/>
      <w:lvlText w:val="%1."/>
      <w:lvlJc w:val="left"/>
      <w:pPr>
        <w:ind w:left="1778" w:hanging="360"/>
      </w:pPr>
      <w:rPr>
        <w:rFonts w:hint="default"/>
        <w:b/>
        <w:bCs/>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num w:numId="1" w16cid:durableId="1570993560">
    <w:abstractNumId w:val="1"/>
  </w:num>
  <w:num w:numId="2" w16cid:durableId="177619708">
    <w:abstractNumId w:val="0"/>
  </w:num>
  <w:num w:numId="3" w16cid:durableId="2047631904">
    <w:abstractNumId w:val="4"/>
  </w:num>
  <w:num w:numId="4" w16cid:durableId="716470507">
    <w:abstractNumId w:val="7"/>
  </w:num>
  <w:num w:numId="5" w16cid:durableId="719012451">
    <w:abstractNumId w:val="18"/>
  </w:num>
  <w:num w:numId="6" w16cid:durableId="442192786">
    <w:abstractNumId w:val="16"/>
  </w:num>
  <w:num w:numId="7" w16cid:durableId="790974666">
    <w:abstractNumId w:val="10"/>
  </w:num>
  <w:num w:numId="8" w16cid:durableId="429934073">
    <w:abstractNumId w:val="3"/>
  </w:num>
  <w:num w:numId="9" w16cid:durableId="412508932">
    <w:abstractNumId w:val="19"/>
  </w:num>
  <w:num w:numId="10" w16cid:durableId="2144541113">
    <w:abstractNumId w:val="8"/>
  </w:num>
  <w:num w:numId="11" w16cid:durableId="1842430785">
    <w:abstractNumId w:val="11"/>
  </w:num>
  <w:num w:numId="12" w16cid:durableId="28456866">
    <w:abstractNumId w:val="15"/>
  </w:num>
  <w:num w:numId="13" w16cid:durableId="458383333">
    <w:abstractNumId w:val="17"/>
  </w:num>
  <w:num w:numId="14" w16cid:durableId="25638542">
    <w:abstractNumId w:val="6"/>
  </w:num>
  <w:num w:numId="15" w16cid:durableId="1553693176">
    <w:abstractNumId w:val="14"/>
  </w:num>
  <w:num w:numId="16" w16cid:durableId="1408266213">
    <w:abstractNumId w:val="12"/>
  </w:num>
  <w:num w:numId="17" w16cid:durableId="573511819">
    <w:abstractNumId w:val="9"/>
  </w:num>
  <w:num w:numId="18" w16cid:durableId="153766224">
    <w:abstractNumId w:val="13"/>
  </w:num>
  <w:num w:numId="19" w16cid:durableId="306974440">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6"/>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F6"/>
    <w:rsid w:val="000012FF"/>
    <w:rsid w:val="00001414"/>
    <w:rsid w:val="000019A4"/>
    <w:rsid w:val="000022A2"/>
    <w:rsid w:val="000027C6"/>
    <w:rsid w:val="00002EE7"/>
    <w:rsid w:val="00005B95"/>
    <w:rsid w:val="00007F92"/>
    <w:rsid w:val="00014A17"/>
    <w:rsid w:val="00015422"/>
    <w:rsid w:val="0002305E"/>
    <w:rsid w:val="00025105"/>
    <w:rsid w:val="000270F8"/>
    <w:rsid w:val="00031A76"/>
    <w:rsid w:val="00036B13"/>
    <w:rsid w:val="00044FD4"/>
    <w:rsid w:val="000464F0"/>
    <w:rsid w:val="00050A44"/>
    <w:rsid w:val="00051305"/>
    <w:rsid w:val="000516B9"/>
    <w:rsid w:val="000517A3"/>
    <w:rsid w:val="00051DC3"/>
    <w:rsid w:val="00054295"/>
    <w:rsid w:val="00054965"/>
    <w:rsid w:val="000552D2"/>
    <w:rsid w:val="0006222A"/>
    <w:rsid w:val="00063003"/>
    <w:rsid w:val="000652E0"/>
    <w:rsid w:val="00066171"/>
    <w:rsid w:val="000709EF"/>
    <w:rsid w:val="0007124A"/>
    <w:rsid w:val="000725EF"/>
    <w:rsid w:val="00075C33"/>
    <w:rsid w:val="00076C62"/>
    <w:rsid w:val="00077275"/>
    <w:rsid w:val="00081A57"/>
    <w:rsid w:val="000853FF"/>
    <w:rsid w:val="00086729"/>
    <w:rsid w:val="00086F2B"/>
    <w:rsid w:val="000922EF"/>
    <w:rsid w:val="000A131F"/>
    <w:rsid w:val="000A193A"/>
    <w:rsid w:val="000A1A2A"/>
    <w:rsid w:val="000A5CD8"/>
    <w:rsid w:val="000A61B7"/>
    <w:rsid w:val="000A7748"/>
    <w:rsid w:val="000B1BFD"/>
    <w:rsid w:val="000B433D"/>
    <w:rsid w:val="000B439C"/>
    <w:rsid w:val="000B55A1"/>
    <w:rsid w:val="000B5D62"/>
    <w:rsid w:val="000C352B"/>
    <w:rsid w:val="000C39CC"/>
    <w:rsid w:val="000C6287"/>
    <w:rsid w:val="000D0D59"/>
    <w:rsid w:val="000D6013"/>
    <w:rsid w:val="000E13F9"/>
    <w:rsid w:val="000E17A3"/>
    <w:rsid w:val="000E1F38"/>
    <w:rsid w:val="000E451A"/>
    <w:rsid w:val="000E479E"/>
    <w:rsid w:val="000E4C00"/>
    <w:rsid w:val="000F1367"/>
    <w:rsid w:val="000F3581"/>
    <w:rsid w:val="001038BA"/>
    <w:rsid w:val="00105793"/>
    <w:rsid w:val="00112CB7"/>
    <w:rsid w:val="00113257"/>
    <w:rsid w:val="00114F02"/>
    <w:rsid w:val="001151A9"/>
    <w:rsid w:val="0011549D"/>
    <w:rsid w:val="00117619"/>
    <w:rsid w:val="0012395F"/>
    <w:rsid w:val="00125FBD"/>
    <w:rsid w:val="00131225"/>
    <w:rsid w:val="001312DA"/>
    <w:rsid w:val="00131625"/>
    <w:rsid w:val="00131A6C"/>
    <w:rsid w:val="00133E60"/>
    <w:rsid w:val="0013429F"/>
    <w:rsid w:val="00142547"/>
    <w:rsid w:val="00143C2E"/>
    <w:rsid w:val="00144B84"/>
    <w:rsid w:val="00145637"/>
    <w:rsid w:val="001471F0"/>
    <w:rsid w:val="0015050B"/>
    <w:rsid w:val="001528D2"/>
    <w:rsid w:val="00154079"/>
    <w:rsid w:val="00154E50"/>
    <w:rsid w:val="00157E43"/>
    <w:rsid w:val="001600AD"/>
    <w:rsid w:val="00164D87"/>
    <w:rsid w:val="0016587D"/>
    <w:rsid w:val="00165B3A"/>
    <w:rsid w:val="00165BF1"/>
    <w:rsid w:val="001706DE"/>
    <w:rsid w:val="001716FD"/>
    <w:rsid w:val="00171C15"/>
    <w:rsid w:val="00184BC0"/>
    <w:rsid w:val="001921E4"/>
    <w:rsid w:val="00193214"/>
    <w:rsid w:val="001970AA"/>
    <w:rsid w:val="001A2A9A"/>
    <w:rsid w:val="001A2E08"/>
    <w:rsid w:val="001A36A9"/>
    <w:rsid w:val="001B2207"/>
    <w:rsid w:val="001B22A4"/>
    <w:rsid w:val="001B4495"/>
    <w:rsid w:val="001C0F3E"/>
    <w:rsid w:val="001C37CD"/>
    <w:rsid w:val="001C443A"/>
    <w:rsid w:val="001C63CD"/>
    <w:rsid w:val="001C66D5"/>
    <w:rsid w:val="001C75EF"/>
    <w:rsid w:val="001D2B14"/>
    <w:rsid w:val="001E257E"/>
    <w:rsid w:val="001E6543"/>
    <w:rsid w:val="001E7A2B"/>
    <w:rsid w:val="001F2DA4"/>
    <w:rsid w:val="001F696B"/>
    <w:rsid w:val="001F6E19"/>
    <w:rsid w:val="001F72D5"/>
    <w:rsid w:val="0020095F"/>
    <w:rsid w:val="00205F55"/>
    <w:rsid w:val="00206EC7"/>
    <w:rsid w:val="00212317"/>
    <w:rsid w:val="00213F90"/>
    <w:rsid w:val="0021716C"/>
    <w:rsid w:val="00220B66"/>
    <w:rsid w:val="00221D9A"/>
    <w:rsid w:val="00222094"/>
    <w:rsid w:val="00226F18"/>
    <w:rsid w:val="0025073F"/>
    <w:rsid w:val="002510FF"/>
    <w:rsid w:val="0025610F"/>
    <w:rsid w:val="00256558"/>
    <w:rsid w:val="00256C3F"/>
    <w:rsid w:val="002570A2"/>
    <w:rsid w:val="00260A35"/>
    <w:rsid w:val="00260AE2"/>
    <w:rsid w:val="00263C44"/>
    <w:rsid w:val="00265ABC"/>
    <w:rsid w:val="00267609"/>
    <w:rsid w:val="00270B55"/>
    <w:rsid w:val="002727FF"/>
    <w:rsid w:val="00276405"/>
    <w:rsid w:val="00281F65"/>
    <w:rsid w:val="002841BA"/>
    <w:rsid w:val="002863D5"/>
    <w:rsid w:val="00292CE5"/>
    <w:rsid w:val="00296EB5"/>
    <w:rsid w:val="002A2221"/>
    <w:rsid w:val="002A6E11"/>
    <w:rsid w:val="002B1275"/>
    <w:rsid w:val="002B3035"/>
    <w:rsid w:val="002B56A3"/>
    <w:rsid w:val="002C1556"/>
    <w:rsid w:val="002C155C"/>
    <w:rsid w:val="002C3D46"/>
    <w:rsid w:val="002C4443"/>
    <w:rsid w:val="002C6BD7"/>
    <w:rsid w:val="002D0995"/>
    <w:rsid w:val="002D151C"/>
    <w:rsid w:val="002D1D23"/>
    <w:rsid w:val="002D7567"/>
    <w:rsid w:val="002D7EE7"/>
    <w:rsid w:val="002E040E"/>
    <w:rsid w:val="002E2C36"/>
    <w:rsid w:val="002E327D"/>
    <w:rsid w:val="002E6BE1"/>
    <w:rsid w:val="002F042C"/>
    <w:rsid w:val="002F08EE"/>
    <w:rsid w:val="002F68C4"/>
    <w:rsid w:val="002F6C08"/>
    <w:rsid w:val="003014E8"/>
    <w:rsid w:val="00302B4C"/>
    <w:rsid w:val="00304B3B"/>
    <w:rsid w:val="003063DD"/>
    <w:rsid w:val="003078C4"/>
    <w:rsid w:val="00311D1D"/>
    <w:rsid w:val="003133BB"/>
    <w:rsid w:val="00314226"/>
    <w:rsid w:val="003153AA"/>
    <w:rsid w:val="00320FBE"/>
    <w:rsid w:val="00330B15"/>
    <w:rsid w:val="003334D4"/>
    <w:rsid w:val="00333DDA"/>
    <w:rsid w:val="003366B0"/>
    <w:rsid w:val="00344A09"/>
    <w:rsid w:val="0034678C"/>
    <w:rsid w:val="00346ABF"/>
    <w:rsid w:val="003472A0"/>
    <w:rsid w:val="003501A4"/>
    <w:rsid w:val="00350A1B"/>
    <w:rsid w:val="00351590"/>
    <w:rsid w:val="003552E0"/>
    <w:rsid w:val="003612E7"/>
    <w:rsid w:val="003629DF"/>
    <w:rsid w:val="003638ED"/>
    <w:rsid w:val="0037025E"/>
    <w:rsid w:val="0037472B"/>
    <w:rsid w:val="00375120"/>
    <w:rsid w:val="00375953"/>
    <w:rsid w:val="0037596E"/>
    <w:rsid w:val="00385CDF"/>
    <w:rsid w:val="00385F20"/>
    <w:rsid w:val="00386D29"/>
    <w:rsid w:val="0038793C"/>
    <w:rsid w:val="003912C6"/>
    <w:rsid w:val="00393CE0"/>
    <w:rsid w:val="00397F2F"/>
    <w:rsid w:val="003A42A1"/>
    <w:rsid w:val="003A464A"/>
    <w:rsid w:val="003A5D1E"/>
    <w:rsid w:val="003B0FBB"/>
    <w:rsid w:val="003B3C90"/>
    <w:rsid w:val="003B4C24"/>
    <w:rsid w:val="003B5D30"/>
    <w:rsid w:val="003C157E"/>
    <w:rsid w:val="003C181A"/>
    <w:rsid w:val="003C1CCC"/>
    <w:rsid w:val="003C586A"/>
    <w:rsid w:val="003C6429"/>
    <w:rsid w:val="003C7390"/>
    <w:rsid w:val="003D16D2"/>
    <w:rsid w:val="003D6D13"/>
    <w:rsid w:val="003D6FAA"/>
    <w:rsid w:val="003E3EF1"/>
    <w:rsid w:val="003E40A0"/>
    <w:rsid w:val="003E5274"/>
    <w:rsid w:val="003E655D"/>
    <w:rsid w:val="003F1A07"/>
    <w:rsid w:val="003F357E"/>
    <w:rsid w:val="003F3ED5"/>
    <w:rsid w:val="003F5FF8"/>
    <w:rsid w:val="00401363"/>
    <w:rsid w:val="00401FC5"/>
    <w:rsid w:val="00403ADB"/>
    <w:rsid w:val="00403CE0"/>
    <w:rsid w:val="00411250"/>
    <w:rsid w:val="00415FEA"/>
    <w:rsid w:val="00416AA1"/>
    <w:rsid w:val="004173C2"/>
    <w:rsid w:val="00424C9E"/>
    <w:rsid w:val="00426789"/>
    <w:rsid w:val="0043110F"/>
    <w:rsid w:val="0043139F"/>
    <w:rsid w:val="0043587E"/>
    <w:rsid w:val="00436179"/>
    <w:rsid w:val="00441FD6"/>
    <w:rsid w:val="00443972"/>
    <w:rsid w:val="00445440"/>
    <w:rsid w:val="004560B8"/>
    <w:rsid w:val="00463279"/>
    <w:rsid w:val="00466D01"/>
    <w:rsid w:val="0046705D"/>
    <w:rsid w:val="0047055C"/>
    <w:rsid w:val="00471F90"/>
    <w:rsid w:val="004729A2"/>
    <w:rsid w:val="00474F4E"/>
    <w:rsid w:val="00475FA1"/>
    <w:rsid w:val="00476547"/>
    <w:rsid w:val="0048069E"/>
    <w:rsid w:val="00480E0F"/>
    <w:rsid w:val="00482185"/>
    <w:rsid w:val="004859F9"/>
    <w:rsid w:val="00491E9E"/>
    <w:rsid w:val="004969FB"/>
    <w:rsid w:val="00497AAB"/>
    <w:rsid w:val="004A01D3"/>
    <w:rsid w:val="004A251D"/>
    <w:rsid w:val="004A32E6"/>
    <w:rsid w:val="004A3D6B"/>
    <w:rsid w:val="004A621E"/>
    <w:rsid w:val="004C387F"/>
    <w:rsid w:val="004C4A4F"/>
    <w:rsid w:val="004C5679"/>
    <w:rsid w:val="004D41EB"/>
    <w:rsid w:val="004D56CA"/>
    <w:rsid w:val="004E1687"/>
    <w:rsid w:val="004E1E4B"/>
    <w:rsid w:val="004E4FB6"/>
    <w:rsid w:val="004E5AE3"/>
    <w:rsid w:val="004E63F7"/>
    <w:rsid w:val="004E6595"/>
    <w:rsid w:val="004E65C6"/>
    <w:rsid w:val="004E6FEF"/>
    <w:rsid w:val="004E762A"/>
    <w:rsid w:val="004E7845"/>
    <w:rsid w:val="004F0215"/>
    <w:rsid w:val="005051F5"/>
    <w:rsid w:val="00506A1E"/>
    <w:rsid w:val="00507181"/>
    <w:rsid w:val="00507F11"/>
    <w:rsid w:val="00510DCE"/>
    <w:rsid w:val="005153E6"/>
    <w:rsid w:val="0051647F"/>
    <w:rsid w:val="0051688B"/>
    <w:rsid w:val="00517098"/>
    <w:rsid w:val="00517ABC"/>
    <w:rsid w:val="005204B5"/>
    <w:rsid w:val="0052097C"/>
    <w:rsid w:val="005245E3"/>
    <w:rsid w:val="005272E9"/>
    <w:rsid w:val="00530964"/>
    <w:rsid w:val="00530B4A"/>
    <w:rsid w:val="00531AA4"/>
    <w:rsid w:val="00532650"/>
    <w:rsid w:val="0053285F"/>
    <w:rsid w:val="00537BC2"/>
    <w:rsid w:val="00542D51"/>
    <w:rsid w:val="005430B8"/>
    <w:rsid w:val="00547BD2"/>
    <w:rsid w:val="0055114D"/>
    <w:rsid w:val="0055353B"/>
    <w:rsid w:val="0056167C"/>
    <w:rsid w:val="00563304"/>
    <w:rsid w:val="00563B98"/>
    <w:rsid w:val="0056496F"/>
    <w:rsid w:val="005664D9"/>
    <w:rsid w:val="00573F37"/>
    <w:rsid w:val="00574837"/>
    <w:rsid w:val="005754AE"/>
    <w:rsid w:val="00575E60"/>
    <w:rsid w:val="00576201"/>
    <w:rsid w:val="00580526"/>
    <w:rsid w:val="005816C1"/>
    <w:rsid w:val="00582935"/>
    <w:rsid w:val="00583E9D"/>
    <w:rsid w:val="00584F70"/>
    <w:rsid w:val="00585CE9"/>
    <w:rsid w:val="00586A06"/>
    <w:rsid w:val="005876AD"/>
    <w:rsid w:val="00592C13"/>
    <w:rsid w:val="00592FB8"/>
    <w:rsid w:val="00595D6A"/>
    <w:rsid w:val="00595E1D"/>
    <w:rsid w:val="005966BF"/>
    <w:rsid w:val="005A6A5F"/>
    <w:rsid w:val="005A708B"/>
    <w:rsid w:val="005B5DC8"/>
    <w:rsid w:val="005C0986"/>
    <w:rsid w:val="005C405D"/>
    <w:rsid w:val="005D3ED2"/>
    <w:rsid w:val="005E0774"/>
    <w:rsid w:val="005E3270"/>
    <w:rsid w:val="005E5260"/>
    <w:rsid w:val="005F2603"/>
    <w:rsid w:val="005F3AF3"/>
    <w:rsid w:val="005F59D8"/>
    <w:rsid w:val="005F7F98"/>
    <w:rsid w:val="00607036"/>
    <w:rsid w:val="00610252"/>
    <w:rsid w:val="0061302A"/>
    <w:rsid w:val="006130AF"/>
    <w:rsid w:val="0061341C"/>
    <w:rsid w:val="00614CEF"/>
    <w:rsid w:val="00622BB6"/>
    <w:rsid w:val="00624500"/>
    <w:rsid w:val="00624E5A"/>
    <w:rsid w:val="0062797E"/>
    <w:rsid w:val="006326B0"/>
    <w:rsid w:val="00633BED"/>
    <w:rsid w:val="00633F85"/>
    <w:rsid w:val="00635324"/>
    <w:rsid w:val="00635CBE"/>
    <w:rsid w:val="0064190D"/>
    <w:rsid w:val="006579C6"/>
    <w:rsid w:val="00661D14"/>
    <w:rsid w:val="00665731"/>
    <w:rsid w:val="0066769A"/>
    <w:rsid w:val="0067071B"/>
    <w:rsid w:val="00673DB8"/>
    <w:rsid w:val="00674138"/>
    <w:rsid w:val="00675250"/>
    <w:rsid w:val="00675801"/>
    <w:rsid w:val="00675E71"/>
    <w:rsid w:val="00677545"/>
    <w:rsid w:val="006816ED"/>
    <w:rsid w:val="00681EE7"/>
    <w:rsid w:val="00683BB4"/>
    <w:rsid w:val="006846E3"/>
    <w:rsid w:val="006850A0"/>
    <w:rsid w:val="006873FD"/>
    <w:rsid w:val="006944BB"/>
    <w:rsid w:val="00697424"/>
    <w:rsid w:val="00697DC2"/>
    <w:rsid w:val="006A0811"/>
    <w:rsid w:val="006A6F1A"/>
    <w:rsid w:val="006B330E"/>
    <w:rsid w:val="006B3755"/>
    <w:rsid w:val="006B638F"/>
    <w:rsid w:val="006B74DA"/>
    <w:rsid w:val="006C0E52"/>
    <w:rsid w:val="006C31F1"/>
    <w:rsid w:val="006C3CDD"/>
    <w:rsid w:val="006C4EA5"/>
    <w:rsid w:val="006C7F3F"/>
    <w:rsid w:val="006D0139"/>
    <w:rsid w:val="006D01C4"/>
    <w:rsid w:val="006D1153"/>
    <w:rsid w:val="006D2368"/>
    <w:rsid w:val="006D41D3"/>
    <w:rsid w:val="006D57F6"/>
    <w:rsid w:val="006D5877"/>
    <w:rsid w:val="006D65F3"/>
    <w:rsid w:val="006D6FE5"/>
    <w:rsid w:val="006E0EB2"/>
    <w:rsid w:val="006E15D4"/>
    <w:rsid w:val="006E3D87"/>
    <w:rsid w:val="006E554B"/>
    <w:rsid w:val="006E616D"/>
    <w:rsid w:val="006E6907"/>
    <w:rsid w:val="006E6E1B"/>
    <w:rsid w:val="006E6FE1"/>
    <w:rsid w:val="006F196B"/>
    <w:rsid w:val="006F39C3"/>
    <w:rsid w:val="006F4FA3"/>
    <w:rsid w:val="007000BD"/>
    <w:rsid w:val="007049D0"/>
    <w:rsid w:val="00716FD1"/>
    <w:rsid w:val="00720168"/>
    <w:rsid w:val="007202A8"/>
    <w:rsid w:val="00722523"/>
    <w:rsid w:val="00724B67"/>
    <w:rsid w:val="007254D8"/>
    <w:rsid w:val="00726A9C"/>
    <w:rsid w:val="00732DE6"/>
    <w:rsid w:val="00735CE3"/>
    <w:rsid w:val="00737BBF"/>
    <w:rsid w:val="00741C35"/>
    <w:rsid w:val="007476EF"/>
    <w:rsid w:val="00751479"/>
    <w:rsid w:val="007514C6"/>
    <w:rsid w:val="007563C2"/>
    <w:rsid w:val="00761527"/>
    <w:rsid w:val="00762F2A"/>
    <w:rsid w:val="007630CB"/>
    <w:rsid w:val="00763E06"/>
    <w:rsid w:val="00766E33"/>
    <w:rsid w:val="00771247"/>
    <w:rsid w:val="00771B8B"/>
    <w:rsid w:val="007724E9"/>
    <w:rsid w:val="00773A48"/>
    <w:rsid w:val="00780E5D"/>
    <w:rsid w:val="007859C6"/>
    <w:rsid w:val="007905B8"/>
    <w:rsid w:val="00794639"/>
    <w:rsid w:val="007B17CE"/>
    <w:rsid w:val="007B4BAE"/>
    <w:rsid w:val="007B5825"/>
    <w:rsid w:val="007B63D6"/>
    <w:rsid w:val="007B6AEB"/>
    <w:rsid w:val="007C0332"/>
    <w:rsid w:val="007C1335"/>
    <w:rsid w:val="007D1C44"/>
    <w:rsid w:val="007D60F3"/>
    <w:rsid w:val="007D7FEB"/>
    <w:rsid w:val="007E1AD6"/>
    <w:rsid w:val="007E3701"/>
    <w:rsid w:val="007E4B0A"/>
    <w:rsid w:val="007E5E03"/>
    <w:rsid w:val="007E5ED3"/>
    <w:rsid w:val="007E6AFE"/>
    <w:rsid w:val="007F0371"/>
    <w:rsid w:val="007F0B4F"/>
    <w:rsid w:val="007F2C8F"/>
    <w:rsid w:val="007F3143"/>
    <w:rsid w:val="007F5116"/>
    <w:rsid w:val="007F5D11"/>
    <w:rsid w:val="008006F6"/>
    <w:rsid w:val="00802654"/>
    <w:rsid w:val="008037E0"/>
    <w:rsid w:val="0081060B"/>
    <w:rsid w:val="00810E24"/>
    <w:rsid w:val="00813471"/>
    <w:rsid w:val="0081386D"/>
    <w:rsid w:val="008152E6"/>
    <w:rsid w:val="00815A4C"/>
    <w:rsid w:val="00820FFB"/>
    <w:rsid w:val="0082346E"/>
    <w:rsid w:val="00826F0B"/>
    <w:rsid w:val="0083009F"/>
    <w:rsid w:val="008303F0"/>
    <w:rsid w:val="0083473B"/>
    <w:rsid w:val="00834A91"/>
    <w:rsid w:val="00835D4F"/>
    <w:rsid w:val="00836599"/>
    <w:rsid w:val="00836E02"/>
    <w:rsid w:val="008406AF"/>
    <w:rsid w:val="00843E11"/>
    <w:rsid w:val="0085068A"/>
    <w:rsid w:val="00851A25"/>
    <w:rsid w:val="0085434B"/>
    <w:rsid w:val="00854ABF"/>
    <w:rsid w:val="00854AF6"/>
    <w:rsid w:val="008578D7"/>
    <w:rsid w:val="00862016"/>
    <w:rsid w:val="008661BD"/>
    <w:rsid w:val="00871190"/>
    <w:rsid w:val="00876B59"/>
    <w:rsid w:val="008778C9"/>
    <w:rsid w:val="00881A37"/>
    <w:rsid w:val="00884EEB"/>
    <w:rsid w:val="008864BB"/>
    <w:rsid w:val="00893082"/>
    <w:rsid w:val="008952BB"/>
    <w:rsid w:val="008969E4"/>
    <w:rsid w:val="008975D7"/>
    <w:rsid w:val="00897C7C"/>
    <w:rsid w:val="008A5ECC"/>
    <w:rsid w:val="008A7E3D"/>
    <w:rsid w:val="008B15D8"/>
    <w:rsid w:val="008C13FE"/>
    <w:rsid w:val="008C1992"/>
    <w:rsid w:val="008C3CAF"/>
    <w:rsid w:val="008C482A"/>
    <w:rsid w:val="008C54F3"/>
    <w:rsid w:val="008C67BF"/>
    <w:rsid w:val="008C6845"/>
    <w:rsid w:val="008D6C9C"/>
    <w:rsid w:val="008E4659"/>
    <w:rsid w:val="008E5FEB"/>
    <w:rsid w:val="008E61C5"/>
    <w:rsid w:val="008E6D49"/>
    <w:rsid w:val="008F0FBA"/>
    <w:rsid w:val="008F2B3E"/>
    <w:rsid w:val="008F363E"/>
    <w:rsid w:val="008F5D93"/>
    <w:rsid w:val="008F76ED"/>
    <w:rsid w:val="008F7BA7"/>
    <w:rsid w:val="008F7EE2"/>
    <w:rsid w:val="00900866"/>
    <w:rsid w:val="00905D9A"/>
    <w:rsid w:val="00906698"/>
    <w:rsid w:val="0091144C"/>
    <w:rsid w:val="009167B9"/>
    <w:rsid w:val="00921A71"/>
    <w:rsid w:val="00923C48"/>
    <w:rsid w:val="009240DB"/>
    <w:rsid w:val="00925D58"/>
    <w:rsid w:val="00936DD7"/>
    <w:rsid w:val="00936FE4"/>
    <w:rsid w:val="00937841"/>
    <w:rsid w:val="00940673"/>
    <w:rsid w:val="00941539"/>
    <w:rsid w:val="009436BC"/>
    <w:rsid w:val="00944457"/>
    <w:rsid w:val="00952A84"/>
    <w:rsid w:val="0095316B"/>
    <w:rsid w:val="00954513"/>
    <w:rsid w:val="00961B2B"/>
    <w:rsid w:val="00970282"/>
    <w:rsid w:val="00974BDC"/>
    <w:rsid w:val="00974C14"/>
    <w:rsid w:val="009759F0"/>
    <w:rsid w:val="00976007"/>
    <w:rsid w:val="00976081"/>
    <w:rsid w:val="009779C0"/>
    <w:rsid w:val="00977E99"/>
    <w:rsid w:val="009809DC"/>
    <w:rsid w:val="00982D39"/>
    <w:rsid w:val="00986096"/>
    <w:rsid w:val="0098642B"/>
    <w:rsid w:val="00993CFC"/>
    <w:rsid w:val="00997416"/>
    <w:rsid w:val="00997EE4"/>
    <w:rsid w:val="009A01E2"/>
    <w:rsid w:val="009A0CB6"/>
    <w:rsid w:val="009A1F64"/>
    <w:rsid w:val="009A3720"/>
    <w:rsid w:val="009A3911"/>
    <w:rsid w:val="009A4C51"/>
    <w:rsid w:val="009A74B7"/>
    <w:rsid w:val="009B3DFB"/>
    <w:rsid w:val="009B7CE2"/>
    <w:rsid w:val="009C1473"/>
    <w:rsid w:val="009C222B"/>
    <w:rsid w:val="009C5A98"/>
    <w:rsid w:val="009C6060"/>
    <w:rsid w:val="009C707D"/>
    <w:rsid w:val="009D116F"/>
    <w:rsid w:val="009D20B4"/>
    <w:rsid w:val="009D458F"/>
    <w:rsid w:val="009D6128"/>
    <w:rsid w:val="009E19E5"/>
    <w:rsid w:val="009E1B56"/>
    <w:rsid w:val="009E2705"/>
    <w:rsid w:val="009E3679"/>
    <w:rsid w:val="009E422B"/>
    <w:rsid w:val="009E4864"/>
    <w:rsid w:val="009E791A"/>
    <w:rsid w:val="009E7B4D"/>
    <w:rsid w:val="009F0A6C"/>
    <w:rsid w:val="009F54CF"/>
    <w:rsid w:val="009F6070"/>
    <w:rsid w:val="00A01040"/>
    <w:rsid w:val="00A021D8"/>
    <w:rsid w:val="00A0232E"/>
    <w:rsid w:val="00A02694"/>
    <w:rsid w:val="00A052E8"/>
    <w:rsid w:val="00A064D9"/>
    <w:rsid w:val="00A10978"/>
    <w:rsid w:val="00A16EA1"/>
    <w:rsid w:val="00A250E0"/>
    <w:rsid w:val="00A25F84"/>
    <w:rsid w:val="00A272D4"/>
    <w:rsid w:val="00A302CB"/>
    <w:rsid w:val="00A4028A"/>
    <w:rsid w:val="00A4202C"/>
    <w:rsid w:val="00A42831"/>
    <w:rsid w:val="00A44E07"/>
    <w:rsid w:val="00A47560"/>
    <w:rsid w:val="00A4757D"/>
    <w:rsid w:val="00A47FD2"/>
    <w:rsid w:val="00A5530D"/>
    <w:rsid w:val="00A55E16"/>
    <w:rsid w:val="00A579D6"/>
    <w:rsid w:val="00A61C98"/>
    <w:rsid w:val="00A66F70"/>
    <w:rsid w:val="00A7158E"/>
    <w:rsid w:val="00A76160"/>
    <w:rsid w:val="00A7660E"/>
    <w:rsid w:val="00A77D80"/>
    <w:rsid w:val="00A8275D"/>
    <w:rsid w:val="00A84935"/>
    <w:rsid w:val="00A85C00"/>
    <w:rsid w:val="00A868D1"/>
    <w:rsid w:val="00A8747D"/>
    <w:rsid w:val="00A91321"/>
    <w:rsid w:val="00A92B0E"/>
    <w:rsid w:val="00A948E2"/>
    <w:rsid w:val="00AA114D"/>
    <w:rsid w:val="00AA3BAA"/>
    <w:rsid w:val="00AA520B"/>
    <w:rsid w:val="00AB0B02"/>
    <w:rsid w:val="00AB2616"/>
    <w:rsid w:val="00AB331E"/>
    <w:rsid w:val="00AB620D"/>
    <w:rsid w:val="00AC46EF"/>
    <w:rsid w:val="00AC5BAB"/>
    <w:rsid w:val="00AC7251"/>
    <w:rsid w:val="00AC7B4E"/>
    <w:rsid w:val="00AD082E"/>
    <w:rsid w:val="00AD5FA7"/>
    <w:rsid w:val="00AE01CD"/>
    <w:rsid w:val="00AE308F"/>
    <w:rsid w:val="00AE3CEE"/>
    <w:rsid w:val="00AE3ED9"/>
    <w:rsid w:val="00AF0422"/>
    <w:rsid w:val="00AF1934"/>
    <w:rsid w:val="00AF4F68"/>
    <w:rsid w:val="00AF5898"/>
    <w:rsid w:val="00AF5A9C"/>
    <w:rsid w:val="00AF734B"/>
    <w:rsid w:val="00B023CC"/>
    <w:rsid w:val="00B0685B"/>
    <w:rsid w:val="00B10FD9"/>
    <w:rsid w:val="00B11A87"/>
    <w:rsid w:val="00B11BAA"/>
    <w:rsid w:val="00B1391B"/>
    <w:rsid w:val="00B14A2B"/>
    <w:rsid w:val="00B225A9"/>
    <w:rsid w:val="00B23F1B"/>
    <w:rsid w:val="00B247A0"/>
    <w:rsid w:val="00B24FFA"/>
    <w:rsid w:val="00B25524"/>
    <w:rsid w:val="00B30CC4"/>
    <w:rsid w:val="00B30F9D"/>
    <w:rsid w:val="00B312DE"/>
    <w:rsid w:val="00B31575"/>
    <w:rsid w:val="00B3166C"/>
    <w:rsid w:val="00B40458"/>
    <w:rsid w:val="00B419FC"/>
    <w:rsid w:val="00B4250A"/>
    <w:rsid w:val="00B44E81"/>
    <w:rsid w:val="00B46453"/>
    <w:rsid w:val="00B472F9"/>
    <w:rsid w:val="00B60C45"/>
    <w:rsid w:val="00B6163C"/>
    <w:rsid w:val="00B6335A"/>
    <w:rsid w:val="00B63463"/>
    <w:rsid w:val="00B665BF"/>
    <w:rsid w:val="00B67693"/>
    <w:rsid w:val="00B72F59"/>
    <w:rsid w:val="00B73644"/>
    <w:rsid w:val="00B747B1"/>
    <w:rsid w:val="00B77396"/>
    <w:rsid w:val="00B77446"/>
    <w:rsid w:val="00B8173E"/>
    <w:rsid w:val="00B83DB7"/>
    <w:rsid w:val="00B844D3"/>
    <w:rsid w:val="00B8454D"/>
    <w:rsid w:val="00B85473"/>
    <w:rsid w:val="00B85E5E"/>
    <w:rsid w:val="00B86A0D"/>
    <w:rsid w:val="00B87718"/>
    <w:rsid w:val="00B95D91"/>
    <w:rsid w:val="00B961D6"/>
    <w:rsid w:val="00BA1299"/>
    <w:rsid w:val="00BA1CC0"/>
    <w:rsid w:val="00BA2670"/>
    <w:rsid w:val="00BA2BA2"/>
    <w:rsid w:val="00BA3EC4"/>
    <w:rsid w:val="00BA4646"/>
    <w:rsid w:val="00BA685B"/>
    <w:rsid w:val="00BB0377"/>
    <w:rsid w:val="00BB1A5B"/>
    <w:rsid w:val="00BB4843"/>
    <w:rsid w:val="00BB4E5F"/>
    <w:rsid w:val="00BB745E"/>
    <w:rsid w:val="00BC2CF0"/>
    <w:rsid w:val="00BC2FF0"/>
    <w:rsid w:val="00BC30CD"/>
    <w:rsid w:val="00BC6B93"/>
    <w:rsid w:val="00BD142C"/>
    <w:rsid w:val="00BD278F"/>
    <w:rsid w:val="00BD2A10"/>
    <w:rsid w:val="00BD2C65"/>
    <w:rsid w:val="00BD423E"/>
    <w:rsid w:val="00BD6094"/>
    <w:rsid w:val="00BE4AC9"/>
    <w:rsid w:val="00BE6E9D"/>
    <w:rsid w:val="00BE7457"/>
    <w:rsid w:val="00BF070F"/>
    <w:rsid w:val="00BF31BF"/>
    <w:rsid w:val="00BF4923"/>
    <w:rsid w:val="00BF5030"/>
    <w:rsid w:val="00C10DCB"/>
    <w:rsid w:val="00C11E3D"/>
    <w:rsid w:val="00C11F28"/>
    <w:rsid w:val="00C121CC"/>
    <w:rsid w:val="00C13E9A"/>
    <w:rsid w:val="00C15296"/>
    <w:rsid w:val="00C16A43"/>
    <w:rsid w:val="00C17AF6"/>
    <w:rsid w:val="00C17C01"/>
    <w:rsid w:val="00C22593"/>
    <w:rsid w:val="00C2333E"/>
    <w:rsid w:val="00C2343F"/>
    <w:rsid w:val="00C26A36"/>
    <w:rsid w:val="00C30E58"/>
    <w:rsid w:val="00C3445B"/>
    <w:rsid w:val="00C4190F"/>
    <w:rsid w:val="00C473CC"/>
    <w:rsid w:val="00C509C5"/>
    <w:rsid w:val="00C53078"/>
    <w:rsid w:val="00C5313B"/>
    <w:rsid w:val="00C553EA"/>
    <w:rsid w:val="00C56CFA"/>
    <w:rsid w:val="00C60169"/>
    <w:rsid w:val="00C60604"/>
    <w:rsid w:val="00C60ECB"/>
    <w:rsid w:val="00C6379C"/>
    <w:rsid w:val="00C67306"/>
    <w:rsid w:val="00C6758A"/>
    <w:rsid w:val="00C71220"/>
    <w:rsid w:val="00C7687E"/>
    <w:rsid w:val="00C77DEE"/>
    <w:rsid w:val="00C81F65"/>
    <w:rsid w:val="00C83217"/>
    <w:rsid w:val="00C86666"/>
    <w:rsid w:val="00C86AF7"/>
    <w:rsid w:val="00C9349F"/>
    <w:rsid w:val="00C97CAB"/>
    <w:rsid w:val="00CA0746"/>
    <w:rsid w:val="00CA1BC3"/>
    <w:rsid w:val="00CA1E40"/>
    <w:rsid w:val="00CA22C3"/>
    <w:rsid w:val="00CA43EC"/>
    <w:rsid w:val="00CA47D2"/>
    <w:rsid w:val="00CA7967"/>
    <w:rsid w:val="00CB3792"/>
    <w:rsid w:val="00CB3D9E"/>
    <w:rsid w:val="00CB58F1"/>
    <w:rsid w:val="00CB5FA2"/>
    <w:rsid w:val="00CC03AB"/>
    <w:rsid w:val="00CC1FB9"/>
    <w:rsid w:val="00CC2962"/>
    <w:rsid w:val="00CC299B"/>
    <w:rsid w:val="00CC4A68"/>
    <w:rsid w:val="00CC7490"/>
    <w:rsid w:val="00CD009A"/>
    <w:rsid w:val="00CD16C8"/>
    <w:rsid w:val="00CD1BAF"/>
    <w:rsid w:val="00CD2ED8"/>
    <w:rsid w:val="00CD4AD3"/>
    <w:rsid w:val="00CD5613"/>
    <w:rsid w:val="00CD5EED"/>
    <w:rsid w:val="00CD7469"/>
    <w:rsid w:val="00CD7D8F"/>
    <w:rsid w:val="00CE6913"/>
    <w:rsid w:val="00CF5675"/>
    <w:rsid w:val="00CF60CB"/>
    <w:rsid w:val="00D003BA"/>
    <w:rsid w:val="00D01004"/>
    <w:rsid w:val="00D02109"/>
    <w:rsid w:val="00D06765"/>
    <w:rsid w:val="00D06AD3"/>
    <w:rsid w:val="00D07FA1"/>
    <w:rsid w:val="00D101D8"/>
    <w:rsid w:val="00D11512"/>
    <w:rsid w:val="00D12F2D"/>
    <w:rsid w:val="00D13BD4"/>
    <w:rsid w:val="00D15019"/>
    <w:rsid w:val="00D175A3"/>
    <w:rsid w:val="00D17F38"/>
    <w:rsid w:val="00D2162F"/>
    <w:rsid w:val="00D21C06"/>
    <w:rsid w:val="00D2359B"/>
    <w:rsid w:val="00D25AB7"/>
    <w:rsid w:val="00D26B91"/>
    <w:rsid w:val="00D30F8E"/>
    <w:rsid w:val="00D331B2"/>
    <w:rsid w:val="00D360EC"/>
    <w:rsid w:val="00D3783A"/>
    <w:rsid w:val="00D37F96"/>
    <w:rsid w:val="00D42C9E"/>
    <w:rsid w:val="00D4495B"/>
    <w:rsid w:val="00D449AD"/>
    <w:rsid w:val="00D45F2C"/>
    <w:rsid w:val="00D47DEB"/>
    <w:rsid w:val="00D50C22"/>
    <w:rsid w:val="00D53576"/>
    <w:rsid w:val="00D5395E"/>
    <w:rsid w:val="00D5426E"/>
    <w:rsid w:val="00D54453"/>
    <w:rsid w:val="00D55285"/>
    <w:rsid w:val="00D61B2C"/>
    <w:rsid w:val="00D70C8C"/>
    <w:rsid w:val="00D75461"/>
    <w:rsid w:val="00D77590"/>
    <w:rsid w:val="00D779ED"/>
    <w:rsid w:val="00D84EB7"/>
    <w:rsid w:val="00D90380"/>
    <w:rsid w:val="00D91BB6"/>
    <w:rsid w:val="00DA1E5F"/>
    <w:rsid w:val="00DA224B"/>
    <w:rsid w:val="00DA6317"/>
    <w:rsid w:val="00DA6BD5"/>
    <w:rsid w:val="00DA7B01"/>
    <w:rsid w:val="00DB1C56"/>
    <w:rsid w:val="00DB1CB5"/>
    <w:rsid w:val="00DB27CE"/>
    <w:rsid w:val="00DB2D64"/>
    <w:rsid w:val="00DB4B4F"/>
    <w:rsid w:val="00DB737C"/>
    <w:rsid w:val="00DB73B6"/>
    <w:rsid w:val="00DC1284"/>
    <w:rsid w:val="00DC35D9"/>
    <w:rsid w:val="00DC43FF"/>
    <w:rsid w:val="00DC59B0"/>
    <w:rsid w:val="00DC7F97"/>
    <w:rsid w:val="00DD1CCF"/>
    <w:rsid w:val="00DD38EB"/>
    <w:rsid w:val="00DD39F1"/>
    <w:rsid w:val="00DD4171"/>
    <w:rsid w:val="00DF0384"/>
    <w:rsid w:val="00DF260F"/>
    <w:rsid w:val="00DF5144"/>
    <w:rsid w:val="00DF571D"/>
    <w:rsid w:val="00DF6649"/>
    <w:rsid w:val="00E0067D"/>
    <w:rsid w:val="00E00D96"/>
    <w:rsid w:val="00E013FA"/>
    <w:rsid w:val="00E0300B"/>
    <w:rsid w:val="00E05ECE"/>
    <w:rsid w:val="00E07B3C"/>
    <w:rsid w:val="00E1059C"/>
    <w:rsid w:val="00E11F19"/>
    <w:rsid w:val="00E128EE"/>
    <w:rsid w:val="00E2053B"/>
    <w:rsid w:val="00E2163F"/>
    <w:rsid w:val="00E234BF"/>
    <w:rsid w:val="00E23C14"/>
    <w:rsid w:val="00E355BD"/>
    <w:rsid w:val="00E36FB4"/>
    <w:rsid w:val="00E379DE"/>
    <w:rsid w:val="00E4047C"/>
    <w:rsid w:val="00E40486"/>
    <w:rsid w:val="00E40B4F"/>
    <w:rsid w:val="00E42364"/>
    <w:rsid w:val="00E4262A"/>
    <w:rsid w:val="00E4263C"/>
    <w:rsid w:val="00E458B7"/>
    <w:rsid w:val="00E4772A"/>
    <w:rsid w:val="00E5150E"/>
    <w:rsid w:val="00E55564"/>
    <w:rsid w:val="00E6015A"/>
    <w:rsid w:val="00E657EA"/>
    <w:rsid w:val="00E70111"/>
    <w:rsid w:val="00E74455"/>
    <w:rsid w:val="00E819AA"/>
    <w:rsid w:val="00E8387B"/>
    <w:rsid w:val="00E9141F"/>
    <w:rsid w:val="00E91BBB"/>
    <w:rsid w:val="00E9310B"/>
    <w:rsid w:val="00E95B5F"/>
    <w:rsid w:val="00E9662E"/>
    <w:rsid w:val="00EA0B30"/>
    <w:rsid w:val="00EA0B36"/>
    <w:rsid w:val="00EA19DF"/>
    <w:rsid w:val="00EA377D"/>
    <w:rsid w:val="00EA5BA0"/>
    <w:rsid w:val="00EA7BF8"/>
    <w:rsid w:val="00EB18D2"/>
    <w:rsid w:val="00EB2155"/>
    <w:rsid w:val="00EB220B"/>
    <w:rsid w:val="00EB527B"/>
    <w:rsid w:val="00EB590E"/>
    <w:rsid w:val="00EC1527"/>
    <w:rsid w:val="00EC18FC"/>
    <w:rsid w:val="00EC22F7"/>
    <w:rsid w:val="00EC4BFC"/>
    <w:rsid w:val="00EC52AA"/>
    <w:rsid w:val="00ED164E"/>
    <w:rsid w:val="00ED47D9"/>
    <w:rsid w:val="00ED5E79"/>
    <w:rsid w:val="00EE097D"/>
    <w:rsid w:val="00EE0C54"/>
    <w:rsid w:val="00EE1B51"/>
    <w:rsid w:val="00EE283F"/>
    <w:rsid w:val="00EE3E4F"/>
    <w:rsid w:val="00EE6340"/>
    <w:rsid w:val="00EF009C"/>
    <w:rsid w:val="00EF0CBB"/>
    <w:rsid w:val="00EF1BAE"/>
    <w:rsid w:val="00EF57BD"/>
    <w:rsid w:val="00EF5A71"/>
    <w:rsid w:val="00F035CB"/>
    <w:rsid w:val="00F1043D"/>
    <w:rsid w:val="00F11631"/>
    <w:rsid w:val="00F153FE"/>
    <w:rsid w:val="00F15924"/>
    <w:rsid w:val="00F225E2"/>
    <w:rsid w:val="00F25D78"/>
    <w:rsid w:val="00F32D06"/>
    <w:rsid w:val="00F352AC"/>
    <w:rsid w:val="00F355D0"/>
    <w:rsid w:val="00F3648A"/>
    <w:rsid w:val="00F37BE3"/>
    <w:rsid w:val="00F4101B"/>
    <w:rsid w:val="00F452CD"/>
    <w:rsid w:val="00F46C85"/>
    <w:rsid w:val="00F503B8"/>
    <w:rsid w:val="00F53218"/>
    <w:rsid w:val="00F54542"/>
    <w:rsid w:val="00F557D9"/>
    <w:rsid w:val="00F55F14"/>
    <w:rsid w:val="00F56A9B"/>
    <w:rsid w:val="00F61E5D"/>
    <w:rsid w:val="00F621D9"/>
    <w:rsid w:val="00F632B8"/>
    <w:rsid w:val="00F63B3B"/>
    <w:rsid w:val="00F70BC6"/>
    <w:rsid w:val="00F771CD"/>
    <w:rsid w:val="00F82D20"/>
    <w:rsid w:val="00F8415A"/>
    <w:rsid w:val="00F85858"/>
    <w:rsid w:val="00F86F17"/>
    <w:rsid w:val="00F90260"/>
    <w:rsid w:val="00F95CDE"/>
    <w:rsid w:val="00F96EA5"/>
    <w:rsid w:val="00FA2548"/>
    <w:rsid w:val="00FA486F"/>
    <w:rsid w:val="00FA4FB3"/>
    <w:rsid w:val="00FA7F21"/>
    <w:rsid w:val="00FB320B"/>
    <w:rsid w:val="00FB3361"/>
    <w:rsid w:val="00FB3382"/>
    <w:rsid w:val="00FB3823"/>
    <w:rsid w:val="00FB3C53"/>
    <w:rsid w:val="00FB3E33"/>
    <w:rsid w:val="00FB4FEB"/>
    <w:rsid w:val="00FB53B0"/>
    <w:rsid w:val="00FB6540"/>
    <w:rsid w:val="00FB75B9"/>
    <w:rsid w:val="00FB78F2"/>
    <w:rsid w:val="00FC2D8F"/>
    <w:rsid w:val="00FC66E6"/>
    <w:rsid w:val="00FD20A8"/>
    <w:rsid w:val="00FD4261"/>
    <w:rsid w:val="00FE055C"/>
    <w:rsid w:val="00FE4D0C"/>
    <w:rsid w:val="00FE7614"/>
    <w:rsid w:val="00FF2C25"/>
    <w:rsid w:val="00FF57BF"/>
    <w:rsid w:val="00FF7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14:docId w14:val="3823DA7F"/>
  <w15:chartTrackingRefBased/>
  <w15:docId w15:val="{B62C92E9-AE5C-49C7-B0A5-2B9F021C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3C44"/>
    <w:rPr>
      <w:sz w:val="24"/>
      <w:szCs w:val="24"/>
    </w:rPr>
  </w:style>
  <w:style w:type="paragraph" w:styleId="Heading1">
    <w:name w:val="heading 1"/>
    <w:basedOn w:val="Normal"/>
    <w:next w:val="Normal"/>
    <w:qFormat/>
    <w:pPr>
      <w:keepNext/>
      <w:numPr>
        <w:numId w:val="1"/>
      </w:numPr>
      <w:ind w:left="0" w:firstLine="0"/>
      <w:outlineLvl w:val="0"/>
    </w:pPr>
    <w:rPr>
      <w:b/>
    </w:rPr>
  </w:style>
  <w:style w:type="paragraph" w:styleId="Heading3">
    <w:name w:val="heading 3"/>
    <w:basedOn w:val="Normal"/>
    <w:next w:val="Normal"/>
    <w:link w:val="Heading3Char"/>
    <w:uiPriority w:val="9"/>
    <w:unhideWhenUsed/>
    <w:qFormat/>
    <w:rsid w:val="00263C44"/>
    <w:pPr>
      <w:keepNext/>
      <w:keepLines/>
      <w:spacing w:before="40"/>
      <w:outlineLvl w:val="2"/>
    </w:pPr>
    <w:rPr>
      <w:rFonts w:asciiTheme="majorHAnsi" w:eastAsiaTheme="majorEastAsia" w:hAnsiTheme="majorHAnsi"/>
      <w:color w:val="1F3763" w:themeColor="accent1" w:themeShade="7F"/>
      <w:szCs w:val="21"/>
    </w:rPr>
  </w:style>
  <w:style w:type="paragraph" w:styleId="Heading4">
    <w:name w:val="heading 4"/>
    <w:basedOn w:val="Normal"/>
    <w:next w:val="Normal"/>
    <w:link w:val="Heading4Char"/>
    <w:uiPriority w:val="9"/>
    <w:unhideWhenUsed/>
    <w:qFormat/>
    <w:rsid w:val="00263C44"/>
    <w:pPr>
      <w:keepNext/>
      <w:keepLines/>
      <w:spacing w:before="40"/>
      <w:outlineLvl w:val="3"/>
    </w:pPr>
    <w:rPr>
      <w:rFonts w:asciiTheme="majorHAnsi" w:eastAsiaTheme="majorEastAsia" w:hAnsiTheme="majorHAnsi"/>
      <w:i/>
      <w:iCs/>
      <w:color w:val="2F5496" w:themeColor="accent1" w:themeShade="BF"/>
      <w:szCs w:val="21"/>
    </w:rPr>
  </w:style>
  <w:style w:type="paragraph" w:styleId="Heading9">
    <w:name w:val="heading 9"/>
    <w:basedOn w:val="Normal"/>
    <w:next w:val="Normal"/>
    <w:qFormat/>
    <w:pPr>
      <w:keepNext/>
      <w:numPr>
        <w:ilvl w:val="8"/>
        <w:numId w:val="1"/>
      </w:numPr>
      <w:ind w:left="1418" w:right="907"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WW8Num3z0">
    <w:name w:val="WW8Num3z0"/>
    <w:rPr>
      <w:b w:val="0"/>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odyTextIndent">
    <w:name w:val="Body Text Indent"/>
    <w:basedOn w:val="Normal"/>
    <w:pPr>
      <w:ind w:left="1418"/>
    </w:pPr>
  </w:style>
  <w:style w:type="paragraph" w:styleId="ListBullet">
    <w:name w:val="List Bullet"/>
    <w:basedOn w:val="Normal"/>
    <w:rsid w:val="00260A35"/>
    <w:pPr>
      <w:numPr>
        <w:numId w:val="2"/>
      </w:numPr>
    </w:pPr>
  </w:style>
  <w:style w:type="paragraph" w:styleId="ListParagraph">
    <w:name w:val="List Paragraph"/>
    <w:basedOn w:val="Normal"/>
    <w:uiPriority w:val="34"/>
    <w:qFormat/>
    <w:rsid w:val="002F042C"/>
    <w:pPr>
      <w:ind w:left="720"/>
    </w:pPr>
    <w:rPr>
      <w:szCs w:val="21"/>
    </w:rPr>
  </w:style>
  <w:style w:type="paragraph" w:styleId="BalloonText">
    <w:name w:val="Balloon Text"/>
    <w:basedOn w:val="Normal"/>
    <w:link w:val="BalloonTextChar"/>
    <w:rsid w:val="003334D4"/>
    <w:rPr>
      <w:rFonts w:ascii="Segoe UI" w:hAnsi="Segoe UI"/>
      <w:sz w:val="18"/>
      <w:szCs w:val="16"/>
    </w:rPr>
  </w:style>
  <w:style w:type="character" w:customStyle="1" w:styleId="BalloonTextChar">
    <w:name w:val="Balloon Text Char"/>
    <w:link w:val="BalloonText"/>
    <w:rsid w:val="003334D4"/>
    <w:rPr>
      <w:rFonts w:ascii="Segoe UI" w:eastAsia="Lucida Sans Unicode" w:hAnsi="Segoe UI" w:cs="Mangal"/>
      <w:kern w:val="1"/>
      <w:sz w:val="18"/>
      <w:szCs w:val="16"/>
      <w:lang w:val="en-US" w:eastAsia="hi-IN" w:bidi="hi-IN"/>
    </w:rPr>
  </w:style>
  <w:style w:type="character" w:styleId="Hyperlink">
    <w:name w:val="Hyperlink"/>
    <w:rsid w:val="00475FA1"/>
    <w:rPr>
      <w:color w:val="0563C1"/>
      <w:u w:val="single"/>
    </w:rPr>
  </w:style>
  <w:style w:type="character" w:styleId="UnresolvedMention">
    <w:name w:val="Unresolved Mention"/>
    <w:uiPriority w:val="99"/>
    <w:semiHidden/>
    <w:unhideWhenUsed/>
    <w:rsid w:val="00475FA1"/>
    <w:rPr>
      <w:color w:val="605E5C"/>
      <w:shd w:val="clear" w:color="auto" w:fill="E1DFDD"/>
    </w:rPr>
  </w:style>
  <w:style w:type="paragraph" w:styleId="Header">
    <w:name w:val="header"/>
    <w:basedOn w:val="Normal"/>
    <w:link w:val="HeaderChar"/>
    <w:rsid w:val="001706DE"/>
    <w:pPr>
      <w:tabs>
        <w:tab w:val="center" w:pos="4513"/>
        <w:tab w:val="right" w:pos="9026"/>
      </w:tabs>
    </w:pPr>
    <w:rPr>
      <w:szCs w:val="21"/>
    </w:rPr>
  </w:style>
  <w:style w:type="character" w:customStyle="1" w:styleId="HeaderChar">
    <w:name w:val="Header Char"/>
    <w:link w:val="Header"/>
    <w:rsid w:val="001706DE"/>
    <w:rPr>
      <w:rFonts w:eastAsia="Lucida Sans Unicode" w:cs="Mangal"/>
      <w:kern w:val="1"/>
      <w:sz w:val="24"/>
      <w:szCs w:val="21"/>
      <w:lang w:val="en-US" w:eastAsia="hi-IN" w:bidi="hi-IN"/>
    </w:rPr>
  </w:style>
  <w:style w:type="paragraph" w:styleId="Footer">
    <w:name w:val="footer"/>
    <w:basedOn w:val="Normal"/>
    <w:link w:val="FooterChar"/>
    <w:rsid w:val="001706DE"/>
    <w:pPr>
      <w:tabs>
        <w:tab w:val="center" w:pos="4513"/>
        <w:tab w:val="right" w:pos="9026"/>
      </w:tabs>
    </w:pPr>
    <w:rPr>
      <w:szCs w:val="21"/>
    </w:rPr>
  </w:style>
  <w:style w:type="character" w:customStyle="1" w:styleId="FooterChar">
    <w:name w:val="Footer Char"/>
    <w:link w:val="Footer"/>
    <w:rsid w:val="001706DE"/>
    <w:rPr>
      <w:rFonts w:eastAsia="Lucida Sans Unicode" w:cs="Mangal"/>
      <w:kern w:val="1"/>
      <w:sz w:val="24"/>
      <w:szCs w:val="21"/>
      <w:lang w:val="en-US" w:eastAsia="hi-IN" w:bidi="hi-IN"/>
    </w:rPr>
  </w:style>
  <w:style w:type="character" w:styleId="CommentReference">
    <w:name w:val="annotation reference"/>
    <w:rsid w:val="00C4190F"/>
    <w:rPr>
      <w:sz w:val="16"/>
      <w:szCs w:val="16"/>
    </w:rPr>
  </w:style>
  <w:style w:type="paragraph" w:styleId="CommentText">
    <w:name w:val="annotation text"/>
    <w:basedOn w:val="Normal"/>
    <w:link w:val="CommentTextChar"/>
    <w:rsid w:val="00C4190F"/>
    <w:rPr>
      <w:sz w:val="20"/>
      <w:szCs w:val="18"/>
    </w:rPr>
  </w:style>
  <w:style w:type="character" w:customStyle="1" w:styleId="CommentTextChar">
    <w:name w:val="Comment Text Char"/>
    <w:link w:val="CommentText"/>
    <w:rsid w:val="00C4190F"/>
    <w:rPr>
      <w:rFonts w:eastAsia="Lucida Sans Unicode" w:cs="Mangal"/>
      <w:kern w:val="1"/>
      <w:szCs w:val="18"/>
      <w:lang w:val="en-US" w:eastAsia="hi-IN" w:bidi="hi-IN"/>
    </w:rPr>
  </w:style>
  <w:style w:type="paragraph" w:styleId="CommentSubject">
    <w:name w:val="annotation subject"/>
    <w:basedOn w:val="CommentText"/>
    <w:next w:val="CommentText"/>
    <w:link w:val="CommentSubjectChar"/>
    <w:rsid w:val="00C4190F"/>
    <w:rPr>
      <w:b/>
      <w:bCs/>
    </w:rPr>
  </w:style>
  <w:style w:type="character" w:customStyle="1" w:styleId="CommentSubjectChar">
    <w:name w:val="Comment Subject Char"/>
    <w:link w:val="CommentSubject"/>
    <w:rsid w:val="00C4190F"/>
    <w:rPr>
      <w:rFonts w:eastAsia="Lucida Sans Unicode" w:cs="Mangal"/>
      <w:b/>
      <w:bCs/>
      <w:kern w:val="1"/>
      <w:szCs w:val="18"/>
      <w:lang w:val="en-US" w:eastAsia="hi-IN" w:bidi="hi-IN"/>
    </w:rPr>
  </w:style>
  <w:style w:type="paragraph" w:customStyle="1" w:styleId="Default">
    <w:name w:val="Default"/>
    <w:basedOn w:val="Normal"/>
    <w:rsid w:val="00D11512"/>
    <w:pPr>
      <w:autoSpaceDE w:val="0"/>
      <w:autoSpaceDN w:val="0"/>
    </w:pPr>
    <w:rPr>
      <w:rFonts w:ascii="Arial" w:eastAsia="Calibri" w:hAnsi="Arial" w:cs="Arial"/>
      <w:color w:val="000000"/>
      <w:lang w:eastAsia="en-US"/>
    </w:rPr>
  </w:style>
  <w:style w:type="character" w:styleId="Emphasis">
    <w:name w:val="Emphasis"/>
    <w:qFormat/>
    <w:rsid w:val="00401363"/>
    <w:rPr>
      <w:i/>
      <w:iCs/>
    </w:rPr>
  </w:style>
  <w:style w:type="paragraph" w:styleId="NormalWeb">
    <w:name w:val="Normal (Web)"/>
    <w:basedOn w:val="Normal"/>
    <w:uiPriority w:val="99"/>
    <w:unhideWhenUsed/>
    <w:rsid w:val="0055353B"/>
    <w:pPr>
      <w:spacing w:before="100" w:beforeAutospacing="1" w:after="100" w:afterAutospacing="1"/>
    </w:pPr>
  </w:style>
  <w:style w:type="character" w:customStyle="1" w:styleId="Heading3Char">
    <w:name w:val="Heading 3 Char"/>
    <w:basedOn w:val="DefaultParagraphFont"/>
    <w:link w:val="Heading3"/>
    <w:uiPriority w:val="9"/>
    <w:rsid w:val="00263C44"/>
    <w:rPr>
      <w:rFonts w:asciiTheme="majorHAnsi" w:eastAsiaTheme="majorEastAsia" w:hAnsiTheme="majorHAnsi" w:cs="Mangal"/>
      <w:color w:val="1F3763" w:themeColor="accent1" w:themeShade="7F"/>
      <w:kern w:val="1"/>
      <w:sz w:val="24"/>
      <w:szCs w:val="21"/>
      <w:lang w:val="en-US" w:eastAsia="hi-IN" w:bidi="hi-IN"/>
    </w:rPr>
  </w:style>
  <w:style w:type="character" w:customStyle="1" w:styleId="Heading4Char">
    <w:name w:val="Heading 4 Char"/>
    <w:basedOn w:val="DefaultParagraphFont"/>
    <w:link w:val="Heading4"/>
    <w:uiPriority w:val="9"/>
    <w:rsid w:val="00263C44"/>
    <w:rPr>
      <w:rFonts w:asciiTheme="majorHAnsi" w:eastAsiaTheme="majorEastAsia" w:hAnsiTheme="majorHAnsi" w:cs="Mangal"/>
      <w:i/>
      <w:iCs/>
      <w:color w:val="2F5496" w:themeColor="accent1" w:themeShade="BF"/>
      <w:kern w:val="1"/>
      <w:sz w:val="24"/>
      <w:szCs w:val="21"/>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1094">
      <w:bodyDiv w:val="1"/>
      <w:marLeft w:val="0"/>
      <w:marRight w:val="0"/>
      <w:marTop w:val="0"/>
      <w:marBottom w:val="0"/>
      <w:divBdr>
        <w:top w:val="none" w:sz="0" w:space="0" w:color="auto"/>
        <w:left w:val="none" w:sz="0" w:space="0" w:color="auto"/>
        <w:bottom w:val="none" w:sz="0" w:space="0" w:color="auto"/>
        <w:right w:val="none" w:sz="0" w:space="0" w:color="auto"/>
      </w:divBdr>
    </w:div>
    <w:div w:id="10112002">
      <w:bodyDiv w:val="1"/>
      <w:marLeft w:val="0"/>
      <w:marRight w:val="0"/>
      <w:marTop w:val="0"/>
      <w:marBottom w:val="0"/>
      <w:divBdr>
        <w:top w:val="none" w:sz="0" w:space="0" w:color="auto"/>
        <w:left w:val="none" w:sz="0" w:space="0" w:color="auto"/>
        <w:bottom w:val="none" w:sz="0" w:space="0" w:color="auto"/>
        <w:right w:val="none" w:sz="0" w:space="0" w:color="auto"/>
      </w:divBdr>
    </w:div>
    <w:div w:id="80420607">
      <w:bodyDiv w:val="1"/>
      <w:marLeft w:val="0"/>
      <w:marRight w:val="0"/>
      <w:marTop w:val="0"/>
      <w:marBottom w:val="0"/>
      <w:divBdr>
        <w:top w:val="none" w:sz="0" w:space="0" w:color="auto"/>
        <w:left w:val="none" w:sz="0" w:space="0" w:color="auto"/>
        <w:bottom w:val="none" w:sz="0" w:space="0" w:color="auto"/>
        <w:right w:val="none" w:sz="0" w:space="0" w:color="auto"/>
      </w:divBdr>
    </w:div>
    <w:div w:id="90712316">
      <w:bodyDiv w:val="1"/>
      <w:marLeft w:val="0"/>
      <w:marRight w:val="0"/>
      <w:marTop w:val="0"/>
      <w:marBottom w:val="0"/>
      <w:divBdr>
        <w:top w:val="none" w:sz="0" w:space="0" w:color="auto"/>
        <w:left w:val="none" w:sz="0" w:space="0" w:color="auto"/>
        <w:bottom w:val="none" w:sz="0" w:space="0" w:color="auto"/>
        <w:right w:val="none" w:sz="0" w:space="0" w:color="auto"/>
      </w:divBdr>
    </w:div>
    <w:div w:id="191261534">
      <w:bodyDiv w:val="1"/>
      <w:marLeft w:val="0"/>
      <w:marRight w:val="0"/>
      <w:marTop w:val="0"/>
      <w:marBottom w:val="0"/>
      <w:divBdr>
        <w:top w:val="none" w:sz="0" w:space="0" w:color="auto"/>
        <w:left w:val="none" w:sz="0" w:space="0" w:color="auto"/>
        <w:bottom w:val="none" w:sz="0" w:space="0" w:color="auto"/>
        <w:right w:val="none" w:sz="0" w:space="0" w:color="auto"/>
      </w:divBdr>
    </w:div>
    <w:div w:id="271977415">
      <w:bodyDiv w:val="1"/>
      <w:marLeft w:val="0"/>
      <w:marRight w:val="0"/>
      <w:marTop w:val="0"/>
      <w:marBottom w:val="0"/>
      <w:divBdr>
        <w:top w:val="none" w:sz="0" w:space="0" w:color="auto"/>
        <w:left w:val="none" w:sz="0" w:space="0" w:color="auto"/>
        <w:bottom w:val="none" w:sz="0" w:space="0" w:color="auto"/>
        <w:right w:val="none" w:sz="0" w:space="0" w:color="auto"/>
      </w:divBdr>
    </w:div>
    <w:div w:id="365372550">
      <w:bodyDiv w:val="1"/>
      <w:marLeft w:val="0"/>
      <w:marRight w:val="0"/>
      <w:marTop w:val="0"/>
      <w:marBottom w:val="0"/>
      <w:divBdr>
        <w:top w:val="none" w:sz="0" w:space="0" w:color="auto"/>
        <w:left w:val="none" w:sz="0" w:space="0" w:color="auto"/>
        <w:bottom w:val="none" w:sz="0" w:space="0" w:color="auto"/>
        <w:right w:val="none" w:sz="0" w:space="0" w:color="auto"/>
      </w:divBdr>
    </w:div>
    <w:div w:id="545415929">
      <w:bodyDiv w:val="1"/>
      <w:marLeft w:val="0"/>
      <w:marRight w:val="0"/>
      <w:marTop w:val="0"/>
      <w:marBottom w:val="0"/>
      <w:divBdr>
        <w:top w:val="none" w:sz="0" w:space="0" w:color="auto"/>
        <w:left w:val="none" w:sz="0" w:space="0" w:color="auto"/>
        <w:bottom w:val="none" w:sz="0" w:space="0" w:color="auto"/>
        <w:right w:val="none" w:sz="0" w:space="0" w:color="auto"/>
      </w:divBdr>
    </w:div>
    <w:div w:id="754402736">
      <w:bodyDiv w:val="1"/>
      <w:marLeft w:val="0"/>
      <w:marRight w:val="0"/>
      <w:marTop w:val="0"/>
      <w:marBottom w:val="0"/>
      <w:divBdr>
        <w:top w:val="none" w:sz="0" w:space="0" w:color="auto"/>
        <w:left w:val="none" w:sz="0" w:space="0" w:color="auto"/>
        <w:bottom w:val="none" w:sz="0" w:space="0" w:color="auto"/>
        <w:right w:val="none" w:sz="0" w:space="0" w:color="auto"/>
      </w:divBdr>
    </w:div>
    <w:div w:id="1101030877">
      <w:bodyDiv w:val="1"/>
      <w:marLeft w:val="0"/>
      <w:marRight w:val="0"/>
      <w:marTop w:val="0"/>
      <w:marBottom w:val="0"/>
      <w:divBdr>
        <w:top w:val="none" w:sz="0" w:space="0" w:color="auto"/>
        <w:left w:val="none" w:sz="0" w:space="0" w:color="auto"/>
        <w:bottom w:val="none" w:sz="0" w:space="0" w:color="auto"/>
        <w:right w:val="none" w:sz="0" w:space="0" w:color="auto"/>
      </w:divBdr>
    </w:div>
    <w:div w:id="1174802039">
      <w:bodyDiv w:val="1"/>
      <w:marLeft w:val="0"/>
      <w:marRight w:val="0"/>
      <w:marTop w:val="0"/>
      <w:marBottom w:val="0"/>
      <w:divBdr>
        <w:top w:val="none" w:sz="0" w:space="0" w:color="auto"/>
        <w:left w:val="none" w:sz="0" w:space="0" w:color="auto"/>
        <w:bottom w:val="none" w:sz="0" w:space="0" w:color="auto"/>
        <w:right w:val="none" w:sz="0" w:space="0" w:color="auto"/>
      </w:divBdr>
    </w:div>
    <w:div w:id="1210384587">
      <w:bodyDiv w:val="1"/>
      <w:marLeft w:val="0"/>
      <w:marRight w:val="0"/>
      <w:marTop w:val="0"/>
      <w:marBottom w:val="0"/>
      <w:divBdr>
        <w:top w:val="none" w:sz="0" w:space="0" w:color="auto"/>
        <w:left w:val="none" w:sz="0" w:space="0" w:color="auto"/>
        <w:bottom w:val="none" w:sz="0" w:space="0" w:color="auto"/>
        <w:right w:val="none" w:sz="0" w:space="0" w:color="auto"/>
      </w:divBdr>
    </w:div>
    <w:div w:id="1350378683">
      <w:bodyDiv w:val="1"/>
      <w:marLeft w:val="0"/>
      <w:marRight w:val="0"/>
      <w:marTop w:val="0"/>
      <w:marBottom w:val="0"/>
      <w:divBdr>
        <w:top w:val="none" w:sz="0" w:space="0" w:color="auto"/>
        <w:left w:val="none" w:sz="0" w:space="0" w:color="auto"/>
        <w:bottom w:val="none" w:sz="0" w:space="0" w:color="auto"/>
        <w:right w:val="none" w:sz="0" w:space="0" w:color="auto"/>
      </w:divBdr>
    </w:div>
    <w:div w:id="1434517707">
      <w:bodyDiv w:val="1"/>
      <w:marLeft w:val="0"/>
      <w:marRight w:val="0"/>
      <w:marTop w:val="0"/>
      <w:marBottom w:val="0"/>
      <w:divBdr>
        <w:top w:val="none" w:sz="0" w:space="0" w:color="auto"/>
        <w:left w:val="none" w:sz="0" w:space="0" w:color="auto"/>
        <w:bottom w:val="none" w:sz="0" w:space="0" w:color="auto"/>
        <w:right w:val="none" w:sz="0" w:space="0" w:color="auto"/>
      </w:divBdr>
      <w:divsChild>
        <w:div w:id="93327397">
          <w:marLeft w:val="0"/>
          <w:marRight w:val="0"/>
          <w:marTop w:val="0"/>
          <w:marBottom w:val="0"/>
          <w:divBdr>
            <w:top w:val="none" w:sz="0" w:space="0" w:color="auto"/>
            <w:left w:val="none" w:sz="0" w:space="0" w:color="auto"/>
            <w:bottom w:val="single" w:sz="6" w:space="12" w:color="DDDDDD"/>
            <w:right w:val="none" w:sz="0" w:space="0" w:color="auto"/>
          </w:divBdr>
          <w:divsChild>
            <w:div w:id="601885370">
              <w:marLeft w:val="0"/>
              <w:marRight w:val="0"/>
              <w:marTop w:val="0"/>
              <w:marBottom w:val="0"/>
              <w:divBdr>
                <w:top w:val="none" w:sz="0" w:space="0" w:color="auto"/>
                <w:left w:val="none" w:sz="0" w:space="0" w:color="auto"/>
                <w:bottom w:val="none" w:sz="0" w:space="0" w:color="auto"/>
                <w:right w:val="none" w:sz="0" w:space="0" w:color="auto"/>
              </w:divBdr>
            </w:div>
          </w:divsChild>
        </w:div>
        <w:div w:id="622075538">
          <w:marLeft w:val="0"/>
          <w:marRight w:val="0"/>
          <w:marTop w:val="0"/>
          <w:marBottom w:val="0"/>
          <w:divBdr>
            <w:top w:val="none" w:sz="0" w:space="0" w:color="auto"/>
            <w:left w:val="none" w:sz="0" w:space="0" w:color="auto"/>
            <w:bottom w:val="single" w:sz="6" w:space="12" w:color="DDDDDD"/>
            <w:right w:val="none" w:sz="0" w:space="0" w:color="auto"/>
          </w:divBdr>
          <w:divsChild>
            <w:div w:id="20382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4652">
      <w:bodyDiv w:val="1"/>
      <w:marLeft w:val="0"/>
      <w:marRight w:val="0"/>
      <w:marTop w:val="0"/>
      <w:marBottom w:val="0"/>
      <w:divBdr>
        <w:top w:val="none" w:sz="0" w:space="0" w:color="auto"/>
        <w:left w:val="none" w:sz="0" w:space="0" w:color="auto"/>
        <w:bottom w:val="none" w:sz="0" w:space="0" w:color="auto"/>
        <w:right w:val="none" w:sz="0" w:space="0" w:color="auto"/>
      </w:divBdr>
    </w:div>
    <w:div w:id="1566800774">
      <w:bodyDiv w:val="1"/>
      <w:marLeft w:val="0"/>
      <w:marRight w:val="0"/>
      <w:marTop w:val="0"/>
      <w:marBottom w:val="0"/>
      <w:divBdr>
        <w:top w:val="none" w:sz="0" w:space="0" w:color="auto"/>
        <w:left w:val="none" w:sz="0" w:space="0" w:color="auto"/>
        <w:bottom w:val="none" w:sz="0" w:space="0" w:color="auto"/>
        <w:right w:val="none" w:sz="0" w:space="0" w:color="auto"/>
      </w:divBdr>
    </w:div>
    <w:div w:id="1651977810">
      <w:bodyDiv w:val="1"/>
      <w:marLeft w:val="0"/>
      <w:marRight w:val="0"/>
      <w:marTop w:val="0"/>
      <w:marBottom w:val="0"/>
      <w:divBdr>
        <w:top w:val="none" w:sz="0" w:space="0" w:color="auto"/>
        <w:left w:val="none" w:sz="0" w:space="0" w:color="auto"/>
        <w:bottom w:val="none" w:sz="0" w:space="0" w:color="auto"/>
        <w:right w:val="none" w:sz="0" w:space="0" w:color="auto"/>
      </w:divBdr>
    </w:div>
    <w:div w:id="1812163800">
      <w:bodyDiv w:val="1"/>
      <w:marLeft w:val="0"/>
      <w:marRight w:val="0"/>
      <w:marTop w:val="0"/>
      <w:marBottom w:val="0"/>
      <w:divBdr>
        <w:top w:val="none" w:sz="0" w:space="0" w:color="auto"/>
        <w:left w:val="none" w:sz="0" w:space="0" w:color="auto"/>
        <w:bottom w:val="none" w:sz="0" w:space="0" w:color="auto"/>
        <w:right w:val="none" w:sz="0" w:space="0" w:color="auto"/>
      </w:divBdr>
    </w:div>
    <w:div w:id="1879392939">
      <w:bodyDiv w:val="1"/>
      <w:marLeft w:val="0"/>
      <w:marRight w:val="0"/>
      <w:marTop w:val="0"/>
      <w:marBottom w:val="0"/>
      <w:divBdr>
        <w:top w:val="none" w:sz="0" w:space="0" w:color="auto"/>
        <w:left w:val="none" w:sz="0" w:space="0" w:color="auto"/>
        <w:bottom w:val="none" w:sz="0" w:space="0" w:color="auto"/>
        <w:right w:val="none" w:sz="0" w:space="0" w:color="auto"/>
      </w:divBdr>
    </w:div>
    <w:div w:id="1882522628">
      <w:bodyDiv w:val="1"/>
      <w:marLeft w:val="0"/>
      <w:marRight w:val="0"/>
      <w:marTop w:val="0"/>
      <w:marBottom w:val="0"/>
      <w:divBdr>
        <w:top w:val="none" w:sz="0" w:space="0" w:color="auto"/>
        <w:left w:val="none" w:sz="0" w:space="0" w:color="auto"/>
        <w:bottom w:val="none" w:sz="0" w:space="0" w:color="auto"/>
        <w:right w:val="none" w:sz="0" w:space="0" w:color="auto"/>
      </w:divBdr>
    </w:div>
    <w:div w:id="2086612609">
      <w:bodyDiv w:val="1"/>
      <w:marLeft w:val="0"/>
      <w:marRight w:val="0"/>
      <w:marTop w:val="0"/>
      <w:marBottom w:val="0"/>
      <w:divBdr>
        <w:top w:val="none" w:sz="0" w:space="0" w:color="auto"/>
        <w:left w:val="none" w:sz="0" w:space="0" w:color="auto"/>
        <w:bottom w:val="none" w:sz="0" w:space="0" w:color="auto"/>
        <w:right w:val="none" w:sz="0" w:space="0" w:color="auto"/>
      </w:divBdr>
    </w:div>
    <w:div w:id="212700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3" ma:contentTypeDescription="Create a new document." ma:contentTypeScope="" ma:versionID="e8b31ce3d5a1f8fa569cccf28a4ace5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5c8b13ba8f98ef07fdaa8cad74160638"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03414-3E2B-49BE-80E9-3BA89F06F221}">
  <ds:schemaRefs>
    <ds:schemaRef ds:uri="http://schemas.microsoft.com/sharepoint/v3/contenttype/forms"/>
  </ds:schemaRefs>
</ds:datastoreItem>
</file>

<file path=customXml/itemProps2.xml><?xml version="1.0" encoding="utf-8"?>
<ds:datastoreItem xmlns:ds="http://schemas.openxmlformats.org/officeDocument/2006/customXml" ds:itemID="{FBFE6261-5E91-4B59-AAA9-F47EA8B33240}">
  <ds:schemaRefs>
    <ds:schemaRef ds:uri="http://schemas.microsoft.com/office/2006/metadata/properties"/>
    <ds:schemaRef ds:uri="http://schemas.microsoft.com/office/infopath/2007/PartnerControls"/>
    <ds:schemaRef ds:uri="58a47e12-b0c1-400c-8dbe-404005af773f"/>
    <ds:schemaRef ds:uri="c775ed38-c39c-43d0-9153-440ab92c4ce8"/>
  </ds:schemaRefs>
</ds:datastoreItem>
</file>

<file path=customXml/itemProps3.xml><?xml version="1.0" encoding="utf-8"?>
<ds:datastoreItem xmlns:ds="http://schemas.openxmlformats.org/officeDocument/2006/customXml" ds:itemID="{16EF3644-9077-4378-8EB7-FCF863AC5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BDCAC9-B61D-43DC-9B56-FB752D2DF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THE TOWN HALL                                          TUESDAY 25th MARCH 2014</vt:lpstr>
    </vt:vector>
  </TitlesOfParts>
  <Company>Marazion Town Council</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TOWN HALL                                          TUESDAY 25th MARCH 2014</dc:title>
  <dc:subject/>
  <dc:creator>James Jacoby</dc:creator>
  <cp:keywords/>
  <cp:lastModifiedBy>Tracey Unstead</cp:lastModifiedBy>
  <cp:revision>2</cp:revision>
  <cp:lastPrinted>2023-01-12T08:38:00Z</cp:lastPrinted>
  <dcterms:created xsi:type="dcterms:W3CDTF">2023-05-24T07:53:00Z</dcterms:created>
  <dcterms:modified xsi:type="dcterms:W3CDTF">2023-05-24T07:53:00Z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0x0101008C632DD56B80D243A71E1DF57E83DF48</vt:lpwstr>
  </property>
</Properties>
</file>