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97AC5" w14:textId="739EC5D6" w:rsidR="00C20945" w:rsidRDefault="00C20945" w:rsidP="00C20945">
      <w:pPr>
        <w:spacing w:line="480" w:lineRule="auto"/>
        <w:jc w:val="center"/>
        <w:rPr>
          <w:rFonts w:ascii="Arial" w:hAnsi="Arial" w:cs="Arial"/>
          <w:b/>
          <w:bCs/>
          <w:sz w:val="24"/>
          <w:szCs w:val="24"/>
        </w:rPr>
      </w:pPr>
      <w:r>
        <w:rPr>
          <w:rFonts w:ascii="Arial" w:hAnsi="Arial" w:cs="Arial"/>
          <w:b/>
          <w:bCs/>
          <w:noProof/>
          <w:sz w:val="24"/>
          <w:szCs w:val="24"/>
        </w:rPr>
        <w:drawing>
          <wp:inline distT="0" distB="0" distL="0" distR="0" wp14:anchorId="2D188640" wp14:editId="41D85364">
            <wp:extent cx="1285714" cy="1285714"/>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285714" cy="1285714"/>
                    </a:xfrm>
                    <a:prstGeom prst="rect">
                      <a:avLst/>
                    </a:prstGeom>
                  </pic:spPr>
                </pic:pic>
              </a:graphicData>
            </a:graphic>
          </wp:inline>
        </w:drawing>
      </w:r>
    </w:p>
    <w:p w14:paraId="1DF5FEF2" w14:textId="77777777" w:rsidR="00C20945" w:rsidRDefault="00C20945" w:rsidP="00AB2C0C">
      <w:pPr>
        <w:spacing w:line="480" w:lineRule="auto"/>
        <w:rPr>
          <w:rFonts w:ascii="Arial" w:hAnsi="Arial" w:cs="Arial"/>
          <w:b/>
          <w:bCs/>
          <w:sz w:val="24"/>
          <w:szCs w:val="24"/>
        </w:rPr>
      </w:pPr>
    </w:p>
    <w:p w14:paraId="179D13A5" w14:textId="754FE4D6" w:rsidR="00C20945" w:rsidRDefault="00C20945" w:rsidP="00D21968">
      <w:pPr>
        <w:spacing w:after="0" w:line="240" w:lineRule="auto"/>
        <w:ind w:right="-755"/>
        <w:jc w:val="center"/>
        <w:rPr>
          <w:rFonts w:ascii="Arial" w:hAnsi="Arial" w:cs="Arial"/>
          <w:b/>
          <w:bCs/>
          <w:sz w:val="96"/>
          <w:szCs w:val="96"/>
        </w:rPr>
      </w:pPr>
      <w:r w:rsidRPr="00D21968">
        <w:rPr>
          <w:rFonts w:ascii="Arial" w:hAnsi="Arial" w:cs="Arial"/>
          <w:b/>
          <w:bCs/>
          <w:sz w:val="96"/>
          <w:szCs w:val="96"/>
        </w:rPr>
        <w:t>MARAZION TOWN COUNCIL</w:t>
      </w:r>
    </w:p>
    <w:p w14:paraId="150ADE01" w14:textId="77777777" w:rsidR="00D21968" w:rsidRPr="00D21968" w:rsidRDefault="00D21968" w:rsidP="00D21968">
      <w:pPr>
        <w:spacing w:after="0" w:line="240" w:lineRule="auto"/>
        <w:ind w:right="-755"/>
        <w:jc w:val="center"/>
        <w:rPr>
          <w:rFonts w:ascii="Arial" w:hAnsi="Arial" w:cs="Arial"/>
          <w:b/>
          <w:bCs/>
          <w:sz w:val="96"/>
          <w:szCs w:val="96"/>
        </w:rPr>
      </w:pPr>
    </w:p>
    <w:p w14:paraId="6A5A84C9" w14:textId="736D863D" w:rsidR="00C20945" w:rsidRPr="0060256F" w:rsidRDefault="00C20945" w:rsidP="00D21968">
      <w:pPr>
        <w:spacing w:after="0" w:line="240" w:lineRule="auto"/>
        <w:jc w:val="center"/>
        <w:rPr>
          <w:rFonts w:ascii="Arial" w:hAnsi="Arial" w:cs="Arial"/>
          <w:b/>
          <w:bCs/>
          <w:sz w:val="96"/>
          <w:szCs w:val="96"/>
        </w:rPr>
      </w:pPr>
      <w:r w:rsidRPr="0060256F">
        <w:rPr>
          <w:rFonts w:ascii="Arial" w:hAnsi="Arial" w:cs="Arial"/>
          <w:b/>
          <w:bCs/>
          <w:sz w:val="96"/>
          <w:szCs w:val="96"/>
        </w:rPr>
        <w:t>STATEMENT OF INTERNAL CONTROLS</w:t>
      </w:r>
    </w:p>
    <w:p w14:paraId="4BC3C83F" w14:textId="08100948" w:rsidR="00D21968" w:rsidRPr="0060256F" w:rsidRDefault="00D21968" w:rsidP="00D21968">
      <w:pPr>
        <w:spacing w:after="0" w:line="240" w:lineRule="auto"/>
        <w:jc w:val="center"/>
        <w:rPr>
          <w:rFonts w:ascii="Arial" w:hAnsi="Arial" w:cs="Arial"/>
          <w:b/>
          <w:bCs/>
          <w:sz w:val="96"/>
          <w:szCs w:val="96"/>
        </w:rPr>
      </w:pPr>
    </w:p>
    <w:p w14:paraId="6A40D73C" w14:textId="77777777" w:rsidR="00D21968" w:rsidRPr="00D21968" w:rsidRDefault="00D21968" w:rsidP="00D21968">
      <w:pPr>
        <w:spacing w:after="0" w:line="240" w:lineRule="auto"/>
        <w:jc w:val="center"/>
        <w:rPr>
          <w:rFonts w:ascii="Arial" w:hAnsi="Arial" w:cs="Arial"/>
          <w:b/>
          <w:bCs/>
          <w:sz w:val="48"/>
          <w:szCs w:val="48"/>
        </w:rPr>
      </w:pPr>
    </w:p>
    <w:p w14:paraId="33610881" w14:textId="1157BE6D" w:rsidR="00C20945" w:rsidRPr="00590C1B" w:rsidRDefault="00C20945" w:rsidP="00D21968">
      <w:pPr>
        <w:spacing w:line="480" w:lineRule="auto"/>
        <w:jc w:val="right"/>
        <w:rPr>
          <w:rFonts w:ascii="Arial" w:hAnsi="Arial" w:cs="Arial"/>
          <w:b/>
          <w:bCs/>
          <w:sz w:val="24"/>
          <w:szCs w:val="24"/>
        </w:rPr>
      </w:pPr>
    </w:p>
    <w:p w14:paraId="0857B26D" w14:textId="27374BF0" w:rsidR="00314BAC" w:rsidRPr="00C26B1A" w:rsidRDefault="00314BAC" w:rsidP="00314BAC">
      <w:pPr>
        <w:spacing w:after="0" w:line="360" w:lineRule="auto"/>
        <w:rPr>
          <w:rFonts w:ascii="Arial" w:hAnsi="Arial" w:cs="Arial"/>
          <w:sz w:val="24"/>
          <w:szCs w:val="24"/>
        </w:rPr>
      </w:pPr>
      <w:r w:rsidRPr="00C26B1A">
        <w:rPr>
          <w:rFonts w:ascii="Arial" w:hAnsi="Arial" w:cs="Arial"/>
          <w:sz w:val="24"/>
          <w:szCs w:val="24"/>
        </w:rPr>
        <w:t>Date amended</w:t>
      </w:r>
      <w:r>
        <w:rPr>
          <w:rFonts w:ascii="Arial" w:hAnsi="Arial" w:cs="Arial"/>
          <w:sz w:val="24"/>
          <w:szCs w:val="24"/>
        </w:rPr>
        <w:t>: -</w:t>
      </w:r>
      <w:r w:rsidRPr="00C26B1A">
        <w:rPr>
          <w:rFonts w:ascii="Arial" w:hAnsi="Arial" w:cs="Arial"/>
          <w:sz w:val="24"/>
          <w:szCs w:val="24"/>
        </w:rPr>
        <w:tab/>
      </w:r>
      <w:r w:rsidR="00AA04DF">
        <w:rPr>
          <w:rFonts w:ascii="Arial" w:hAnsi="Arial" w:cs="Arial"/>
          <w:sz w:val="24"/>
          <w:szCs w:val="24"/>
        </w:rPr>
        <w:t>April 2024</w:t>
      </w:r>
    </w:p>
    <w:p w14:paraId="2764B818" w14:textId="29040F2C" w:rsidR="00314BAC" w:rsidRPr="00C26B1A" w:rsidRDefault="00314BAC" w:rsidP="00314BAC">
      <w:pPr>
        <w:spacing w:after="0" w:line="360" w:lineRule="auto"/>
        <w:rPr>
          <w:rFonts w:ascii="Arial" w:hAnsi="Arial" w:cs="Arial"/>
          <w:sz w:val="24"/>
          <w:szCs w:val="24"/>
        </w:rPr>
      </w:pPr>
      <w:r w:rsidRPr="00C26B1A">
        <w:rPr>
          <w:rFonts w:ascii="Arial" w:hAnsi="Arial" w:cs="Arial"/>
          <w:sz w:val="24"/>
          <w:szCs w:val="24"/>
        </w:rPr>
        <w:t>Date approved</w:t>
      </w:r>
      <w:r>
        <w:rPr>
          <w:rFonts w:ascii="Arial" w:hAnsi="Arial" w:cs="Arial"/>
          <w:sz w:val="24"/>
          <w:szCs w:val="24"/>
        </w:rPr>
        <w:t>: -</w:t>
      </w:r>
      <w:r w:rsidR="00257F44">
        <w:rPr>
          <w:rFonts w:ascii="Arial" w:hAnsi="Arial" w:cs="Arial"/>
          <w:sz w:val="24"/>
          <w:szCs w:val="24"/>
        </w:rPr>
        <w:t xml:space="preserve"> </w:t>
      </w:r>
      <w:r w:rsidR="00257F44">
        <w:rPr>
          <w:rFonts w:ascii="Arial" w:hAnsi="Arial" w:cs="Arial"/>
          <w:sz w:val="24"/>
          <w:szCs w:val="24"/>
        </w:rPr>
        <w:tab/>
        <w:t>9 April 2024</w:t>
      </w:r>
    </w:p>
    <w:p w14:paraId="5DF748E8" w14:textId="0B7A0AA7" w:rsidR="00314BAC" w:rsidRDefault="00314BAC" w:rsidP="00314BAC">
      <w:pPr>
        <w:spacing w:after="0" w:line="360" w:lineRule="auto"/>
        <w:rPr>
          <w:rFonts w:ascii="Arial" w:hAnsi="Arial" w:cs="Arial"/>
          <w:sz w:val="24"/>
          <w:szCs w:val="24"/>
        </w:rPr>
      </w:pPr>
      <w:r w:rsidRPr="00C26B1A">
        <w:rPr>
          <w:rFonts w:ascii="Arial" w:hAnsi="Arial" w:cs="Arial"/>
          <w:sz w:val="24"/>
          <w:szCs w:val="24"/>
        </w:rPr>
        <w:t>Review date</w:t>
      </w:r>
      <w:r>
        <w:rPr>
          <w:rFonts w:ascii="Arial" w:hAnsi="Arial" w:cs="Arial"/>
          <w:sz w:val="24"/>
          <w:szCs w:val="24"/>
        </w:rPr>
        <w:t>: -</w:t>
      </w:r>
      <w:r w:rsidR="0059727D">
        <w:rPr>
          <w:rFonts w:ascii="Arial" w:hAnsi="Arial" w:cs="Arial"/>
          <w:sz w:val="24"/>
          <w:szCs w:val="24"/>
        </w:rPr>
        <w:t>.</w:t>
      </w:r>
      <w:r w:rsidR="0059727D">
        <w:rPr>
          <w:rFonts w:ascii="Arial" w:hAnsi="Arial" w:cs="Arial"/>
          <w:sz w:val="24"/>
          <w:szCs w:val="24"/>
        </w:rPr>
        <w:tab/>
        <w:t>202</w:t>
      </w:r>
      <w:r w:rsidR="00257F44">
        <w:rPr>
          <w:rFonts w:ascii="Arial" w:hAnsi="Arial" w:cs="Arial"/>
          <w:sz w:val="24"/>
          <w:szCs w:val="24"/>
        </w:rPr>
        <w:t>5</w:t>
      </w:r>
    </w:p>
    <w:p w14:paraId="181EB9DC" w14:textId="77777777" w:rsidR="00FF06FA" w:rsidRDefault="00FF06FA" w:rsidP="00AB2C0C">
      <w:pPr>
        <w:spacing w:line="480" w:lineRule="auto"/>
        <w:rPr>
          <w:rFonts w:ascii="Arial" w:hAnsi="Arial" w:cs="Arial"/>
          <w:b/>
          <w:bCs/>
          <w:sz w:val="24"/>
          <w:szCs w:val="24"/>
        </w:rPr>
      </w:pPr>
    </w:p>
    <w:p w14:paraId="4551DD39" w14:textId="2F603003" w:rsidR="00AB2C0C" w:rsidRPr="00AB2C0C" w:rsidRDefault="00C20945" w:rsidP="00AB2C0C">
      <w:pPr>
        <w:spacing w:line="480" w:lineRule="auto"/>
        <w:rPr>
          <w:rFonts w:ascii="Arial" w:hAnsi="Arial" w:cs="Arial"/>
          <w:b/>
          <w:bCs/>
          <w:sz w:val="24"/>
          <w:szCs w:val="24"/>
        </w:rPr>
      </w:pPr>
      <w:r>
        <w:rPr>
          <w:rFonts w:ascii="Arial" w:hAnsi="Arial" w:cs="Arial"/>
          <w:b/>
          <w:bCs/>
          <w:sz w:val="24"/>
          <w:szCs w:val="24"/>
        </w:rPr>
        <w:lastRenderedPageBreak/>
        <w:t>1</w:t>
      </w:r>
      <w:r>
        <w:rPr>
          <w:rFonts w:ascii="Arial" w:hAnsi="Arial" w:cs="Arial"/>
          <w:b/>
          <w:bCs/>
          <w:sz w:val="24"/>
          <w:szCs w:val="24"/>
        </w:rPr>
        <w:tab/>
        <w:t>I</w:t>
      </w:r>
      <w:r w:rsidR="00AB2C0C" w:rsidRPr="00AB2C0C">
        <w:rPr>
          <w:rFonts w:ascii="Arial" w:hAnsi="Arial" w:cs="Arial"/>
          <w:b/>
          <w:bCs/>
          <w:sz w:val="24"/>
          <w:szCs w:val="24"/>
        </w:rPr>
        <w:t xml:space="preserve">ntroduction </w:t>
      </w:r>
    </w:p>
    <w:p w14:paraId="54AA32ED" w14:textId="4709BC96" w:rsidR="00AB2C0C" w:rsidRDefault="00AB2C0C" w:rsidP="00AB2C0C">
      <w:pPr>
        <w:spacing w:line="480" w:lineRule="auto"/>
        <w:rPr>
          <w:rFonts w:ascii="Arial" w:hAnsi="Arial" w:cs="Arial"/>
          <w:sz w:val="24"/>
          <w:szCs w:val="24"/>
        </w:rPr>
      </w:pPr>
      <w:r>
        <w:rPr>
          <w:rFonts w:ascii="Arial" w:hAnsi="Arial" w:cs="Arial"/>
          <w:sz w:val="24"/>
          <w:szCs w:val="24"/>
        </w:rPr>
        <w:t xml:space="preserve">Marazion </w:t>
      </w:r>
      <w:r w:rsidRPr="00AB2C0C">
        <w:rPr>
          <w:rFonts w:ascii="Arial" w:hAnsi="Arial" w:cs="Arial"/>
          <w:sz w:val="24"/>
          <w:szCs w:val="24"/>
        </w:rPr>
        <w:t>Town Counci</w:t>
      </w:r>
      <w:r w:rsidR="005C24F1">
        <w:rPr>
          <w:rFonts w:ascii="Arial" w:hAnsi="Arial" w:cs="Arial"/>
          <w:sz w:val="24"/>
          <w:szCs w:val="24"/>
        </w:rPr>
        <w:t xml:space="preserve">l </w:t>
      </w:r>
      <w:r w:rsidRPr="00AB2C0C">
        <w:rPr>
          <w:rFonts w:ascii="Arial" w:hAnsi="Arial" w:cs="Arial"/>
          <w:sz w:val="24"/>
          <w:szCs w:val="24"/>
        </w:rPr>
        <w:t xml:space="preserve">is a </w:t>
      </w:r>
      <w:r w:rsidR="0037692C" w:rsidRPr="00AB2C0C">
        <w:rPr>
          <w:rFonts w:ascii="Arial" w:hAnsi="Arial" w:cs="Arial"/>
          <w:sz w:val="24"/>
          <w:szCs w:val="24"/>
        </w:rPr>
        <w:t>local</w:t>
      </w:r>
      <w:r w:rsidR="0037692C">
        <w:rPr>
          <w:rFonts w:ascii="Arial" w:hAnsi="Arial" w:cs="Arial"/>
          <w:sz w:val="24"/>
          <w:szCs w:val="24"/>
        </w:rPr>
        <w:t xml:space="preserve"> </w:t>
      </w:r>
      <w:r w:rsidR="0037692C" w:rsidRPr="00AB2C0C">
        <w:rPr>
          <w:rFonts w:ascii="Arial" w:hAnsi="Arial" w:cs="Arial"/>
          <w:sz w:val="24"/>
          <w:szCs w:val="24"/>
        </w:rPr>
        <w:t>authority</w:t>
      </w:r>
      <w:r w:rsidRPr="00AB2C0C">
        <w:rPr>
          <w:rFonts w:ascii="Arial" w:hAnsi="Arial" w:cs="Arial"/>
          <w:sz w:val="24"/>
          <w:szCs w:val="24"/>
        </w:rPr>
        <w:t xml:space="preserve"> funded largely by public money and is responsible for ensuring its financial business is conducted in accordance with the law and proper standards, and that public money is safeguarded, properly accounted for, and used economically, efficiently, and effectively. </w:t>
      </w:r>
    </w:p>
    <w:p w14:paraId="7F451780" w14:textId="18A38822" w:rsidR="00AB2C0C" w:rsidRDefault="00AB2C0C" w:rsidP="00AB2C0C">
      <w:pPr>
        <w:spacing w:line="480" w:lineRule="auto"/>
        <w:rPr>
          <w:rFonts w:ascii="Arial" w:hAnsi="Arial" w:cs="Arial"/>
          <w:sz w:val="24"/>
          <w:szCs w:val="24"/>
        </w:rPr>
      </w:pPr>
      <w:r w:rsidRPr="00AB2C0C">
        <w:rPr>
          <w:rFonts w:ascii="Arial" w:hAnsi="Arial" w:cs="Arial"/>
          <w:sz w:val="24"/>
          <w:szCs w:val="24"/>
        </w:rPr>
        <w:t xml:space="preserve">In discharging this overall responsibility, </w:t>
      </w:r>
      <w:r>
        <w:rPr>
          <w:rFonts w:ascii="Arial" w:hAnsi="Arial" w:cs="Arial"/>
          <w:sz w:val="24"/>
          <w:szCs w:val="24"/>
        </w:rPr>
        <w:t>Marazion Town Council</w:t>
      </w:r>
      <w:r w:rsidRPr="00AB2C0C">
        <w:rPr>
          <w:rFonts w:ascii="Arial" w:hAnsi="Arial" w:cs="Arial"/>
          <w:sz w:val="24"/>
          <w:szCs w:val="24"/>
        </w:rPr>
        <w:t xml:space="preserve"> is also responsible for ensuring that there is a sound system of internal control which facilitates the effective exercise of </w:t>
      </w:r>
      <w:r>
        <w:rPr>
          <w:rFonts w:ascii="Arial" w:hAnsi="Arial" w:cs="Arial"/>
          <w:sz w:val="24"/>
          <w:szCs w:val="24"/>
        </w:rPr>
        <w:t>Marazion Town Council</w:t>
      </w:r>
      <w:r w:rsidRPr="00AB2C0C">
        <w:rPr>
          <w:rFonts w:ascii="Arial" w:hAnsi="Arial" w:cs="Arial"/>
          <w:sz w:val="24"/>
          <w:szCs w:val="24"/>
        </w:rPr>
        <w:t xml:space="preserve"> functions and which includes arrangements for the management of risk. </w:t>
      </w:r>
      <w:r>
        <w:rPr>
          <w:rFonts w:ascii="Arial" w:hAnsi="Arial" w:cs="Arial"/>
          <w:sz w:val="24"/>
          <w:szCs w:val="24"/>
        </w:rPr>
        <w:t>Marazion Town Council</w:t>
      </w:r>
      <w:r w:rsidRPr="00AB2C0C">
        <w:rPr>
          <w:rFonts w:ascii="Arial" w:hAnsi="Arial" w:cs="Arial"/>
          <w:sz w:val="24"/>
          <w:szCs w:val="24"/>
        </w:rPr>
        <w:t xml:space="preserve"> is required to review at least annually the effectiveness of its system of financial control. </w:t>
      </w:r>
    </w:p>
    <w:p w14:paraId="3E8AFD9B" w14:textId="1311CBC2" w:rsidR="00AB2C0C" w:rsidRDefault="00AB2C0C" w:rsidP="00AB2C0C">
      <w:pPr>
        <w:spacing w:line="480" w:lineRule="auto"/>
        <w:rPr>
          <w:rFonts w:ascii="Arial" w:hAnsi="Arial" w:cs="Arial"/>
          <w:sz w:val="24"/>
          <w:szCs w:val="24"/>
        </w:rPr>
      </w:pPr>
      <w:r w:rsidRPr="00AB2C0C">
        <w:rPr>
          <w:rFonts w:ascii="Arial" w:hAnsi="Arial" w:cs="Arial"/>
          <w:sz w:val="24"/>
          <w:szCs w:val="24"/>
        </w:rPr>
        <w:t xml:space="preserve">This is informed by the work of the internal auditor and the </w:t>
      </w:r>
      <w:r>
        <w:rPr>
          <w:rFonts w:ascii="Arial" w:hAnsi="Arial" w:cs="Arial"/>
          <w:sz w:val="24"/>
          <w:szCs w:val="24"/>
        </w:rPr>
        <w:t xml:space="preserve">Council as the body corporate </w:t>
      </w:r>
      <w:r w:rsidRPr="00AB2C0C">
        <w:rPr>
          <w:rFonts w:ascii="Arial" w:hAnsi="Arial" w:cs="Arial"/>
          <w:sz w:val="24"/>
          <w:szCs w:val="24"/>
        </w:rPr>
        <w:t xml:space="preserve">who have responsibility for the development and maintenance of the internal audit environment, and any comments made by </w:t>
      </w:r>
      <w:r>
        <w:rPr>
          <w:rFonts w:ascii="Arial" w:hAnsi="Arial" w:cs="Arial"/>
          <w:sz w:val="24"/>
          <w:szCs w:val="24"/>
        </w:rPr>
        <w:t>Marazion Town Council</w:t>
      </w:r>
      <w:r w:rsidR="005C24F1">
        <w:rPr>
          <w:rFonts w:ascii="Arial" w:hAnsi="Arial" w:cs="Arial"/>
          <w:sz w:val="24"/>
          <w:szCs w:val="24"/>
        </w:rPr>
        <w:t>’</w:t>
      </w:r>
      <w:r>
        <w:rPr>
          <w:rFonts w:ascii="Arial" w:hAnsi="Arial" w:cs="Arial"/>
          <w:sz w:val="24"/>
          <w:szCs w:val="24"/>
        </w:rPr>
        <w:t xml:space="preserve">s </w:t>
      </w:r>
      <w:r w:rsidRPr="00AB2C0C">
        <w:rPr>
          <w:rFonts w:ascii="Arial" w:hAnsi="Arial" w:cs="Arial"/>
          <w:sz w:val="24"/>
          <w:szCs w:val="24"/>
        </w:rPr>
        <w:t xml:space="preserve">appointed internal and external auditors in their respective interim and annual reports. </w:t>
      </w:r>
    </w:p>
    <w:p w14:paraId="49D0B1DA" w14:textId="59F95343" w:rsidR="00AB2C0C" w:rsidRPr="00AB2C0C" w:rsidRDefault="00AB2C0C" w:rsidP="00AB2C0C">
      <w:pPr>
        <w:spacing w:line="480" w:lineRule="auto"/>
        <w:rPr>
          <w:rFonts w:ascii="Arial" w:hAnsi="Arial" w:cs="Arial"/>
          <w:b/>
          <w:bCs/>
          <w:sz w:val="24"/>
          <w:szCs w:val="24"/>
        </w:rPr>
      </w:pPr>
      <w:r w:rsidRPr="00AB2C0C">
        <w:rPr>
          <w:rFonts w:ascii="Arial" w:hAnsi="Arial" w:cs="Arial"/>
          <w:b/>
          <w:bCs/>
          <w:sz w:val="24"/>
          <w:szCs w:val="24"/>
        </w:rPr>
        <w:t>2</w:t>
      </w:r>
      <w:r w:rsidR="00C17BB9">
        <w:rPr>
          <w:rFonts w:ascii="Arial" w:hAnsi="Arial" w:cs="Arial"/>
          <w:b/>
          <w:bCs/>
          <w:sz w:val="24"/>
          <w:szCs w:val="24"/>
        </w:rPr>
        <w:tab/>
      </w:r>
      <w:r w:rsidRPr="00AB2C0C">
        <w:rPr>
          <w:rFonts w:ascii="Arial" w:hAnsi="Arial" w:cs="Arial"/>
          <w:b/>
          <w:bCs/>
          <w:sz w:val="24"/>
          <w:szCs w:val="24"/>
        </w:rPr>
        <w:t xml:space="preserve">The Purpose of the System of Internal Control </w:t>
      </w:r>
    </w:p>
    <w:p w14:paraId="54279073" w14:textId="58E5C3CB" w:rsidR="00AB2C0C" w:rsidRDefault="00AB2C0C" w:rsidP="00AB2C0C">
      <w:pPr>
        <w:spacing w:line="480" w:lineRule="auto"/>
        <w:rPr>
          <w:rFonts w:ascii="Arial" w:hAnsi="Arial" w:cs="Arial"/>
          <w:sz w:val="24"/>
          <w:szCs w:val="24"/>
        </w:rPr>
      </w:pPr>
      <w:r w:rsidRPr="00AB2C0C">
        <w:rPr>
          <w:rFonts w:ascii="Arial" w:hAnsi="Arial" w:cs="Arial"/>
          <w:sz w:val="24"/>
          <w:szCs w:val="24"/>
        </w:rPr>
        <w:t xml:space="preserve">The </w:t>
      </w:r>
      <w:r>
        <w:rPr>
          <w:rFonts w:ascii="Arial" w:hAnsi="Arial" w:cs="Arial"/>
          <w:sz w:val="24"/>
          <w:szCs w:val="24"/>
        </w:rPr>
        <w:t>Marazion Town Council</w:t>
      </w:r>
      <w:r w:rsidR="005C24F1">
        <w:rPr>
          <w:rFonts w:ascii="Arial" w:hAnsi="Arial" w:cs="Arial"/>
          <w:sz w:val="24"/>
          <w:szCs w:val="24"/>
        </w:rPr>
        <w:t>’</w:t>
      </w:r>
      <w:r>
        <w:rPr>
          <w:rFonts w:ascii="Arial" w:hAnsi="Arial" w:cs="Arial"/>
          <w:sz w:val="24"/>
          <w:szCs w:val="24"/>
        </w:rPr>
        <w:t xml:space="preserve">s </w:t>
      </w:r>
      <w:r w:rsidRPr="00AB2C0C">
        <w:rPr>
          <w:rFonts w:ascii="Arial" w:hAnsi="Arial" w:cs="Arial"/>
          <w:sz w:val="24"/>
          <w:szCs w:val="24"/>
        </w:rPr>
        <w:t xml:space="preserve">system of internal control is designed to manage risk to a reasonable level rather than to eliminate all risk of failure. It cannot provide an absolute assurance of effectiveness. The system of internal control is based on an ongoing process designed to identify and prioritise the risks to policies, priorities, and objectives, to evaluate the likelihood of those risks being realised, and the impact should they, in the unlikely event they be realised, and to manage them effectively, efficiently, and economically. The system of internal control accords with the </w:t>
      </w:r>
      <w:r w:rsidRPr="00AB2C0C">
        <w:rPr>
          <w:rFonts w:ascii="Arial" w:hAnsi="Arial" w:cs="Arial"/>
          <w:sz w:val="24"/>
          <w:szCs w:val="24"/>
        </w:rPr>
        <w:lastRenderedPageBreak/>
        <w:t>practices set out in the Governance and Accountability in Local Councils: A Practitioners’ Guide (20</w:t>
      </w:r>
      <w:r w:rsidR="00AA04DF">
        <w:rPr>
          <w:rFonts w:ascii="Arial" w:hAnsi="Arial" w:cs="Arial"/>
          <w:sz w:val="24"/>
          <w:szCs w:val="24"/>
        </w:rPr>
        <w:t>23</w:t>
      </w:r>
      <w:r w:rsidRPr="00AB2C0C">
        <w:rPr>
          <w:rFonts w:ascii="Arial" w:hAnsi="Arial" w:cs="Arial"/>
          <w:sz w:val="24"/>
          <w:szCs w:val="24"/>
        </w:rPr>
        <w:t xml:space="preserve"> edition). </w:t>
      </w:r>
    </w:p>
    <w:p w14:paraId="05151322" w14:textId="1160A13F" w:rsidR="00AB2C0C" w:rsidRDefault="00AB2C0C" w:rsidP="00AB2C0C">
      <w:pPr>
        <w:spacing w:line="480" w:lineRule="auto"/>
        <w:rPr>
          <w:rFonts w:ascii="Arial" w:hAnsi="Arial" w:cs="Arial"/>
          <w:sz w:val="24"/>
          <w:szCs w:val="24"/>
        </w:rPr>
      </w:pPr>
      <w:r w:rsidRPr="00AB2C0C">
        <w:rPr>
          <w:rFonts w:ascii="Arial" w:hAnsi="Arial" w:cs="Arial"/>
          <w:b/>
          <w:bCs/>
          <w:sz w:val="24"/>
          <w:szCs w:val="24"/>
        </w:rPr>
        <w:t>3</w:t>
      </w:r>
      <w:r w:rsidR="00C17BB9">
        <w:rPr>
          <w:rFonts w:ascii="Arial" w:hAnsi="Arial" w:cs="Arial"/>
          <w:b/>
          <w:bCs/>
          <w:sz w:val="24"/>
          <w:szCs w:val="24"/>
        </w:rPr>
        <w:tab/>
      </w:r>
      <w:r w:rsidRPr="00AB2C0C">
        <w:rPr>
          <w:rFonts w:ascii="Arial" w:hAnsi="Arial" w:cs="Arial"/>
          <w:b/>
          <w:bCs/>
          <w:sz w:val="24"/>
          <w:szCs w:val="24"/>
        </w:rPr>
        <w:t>The Internal Control Environment</w:t>
      </w:r>
      <w:r w:rsidRPr="00AB2C0C">
        <w:rPr>
          <w:rFonts w:ascii="Arial" w:hAnsi="Arial" w:cs="Arial"/>
          <w:sz w:val="24"/>
          <w:szCs w:val="24"/>
        </w:rPr>
        <w:t xml:space="preserve"> </w:t>
      </w:r>
    </w:p>
    <w:p w14:paraId="7CD0EF4C" w14:textId="536856EB" w:rsidR="00AB2C0C" w:rsidRDefault="00AB2C0C" w:rsidP="00AB2C0C">
      <w:pPr>
        <w:spacing w:line="480" w:lineRule="auto"/>
        <w:rPr>
          <w:rFonts w:ascii="Arial" w:hAnsi="Arial" w:cs="Arial"/>
          <w:sz w:val="24"/>
          <w:szCs w:val="24"/>
        </w:rPr>
      </w:pPr>
      <w:r w:rsidRPr="00AB2C0C">
        <w:rPr>
          <w:rFonts w:ascii="Arial" w:hAnsi="Arial" w:cs="Arial"/>
          <w:sz w:val="24"/>
          <w:szCs w:val="24"/>
        </w:rPr>
        <w:t xml:space="preserve">The Council has adopted Financial Regulations which set parameters for </w:t>
      </w:r>
      <w:r>
        <w:rPr>
          <w:rFonts w:ascii="Arial" w:hAnsi="Arial" w:cs="Arial"/>
          <w:sz w:val="24"/>
          <w:szCs w:val="24"/>
        </w:rPr>
        <w:t xml:space="preserve">Marazion Town </w:t>
      </w:r>
      <w:r w:rsidRPr="00AB2C0C">
        <w:rPr>
          <w:rFonts w:ascii="Arial" w:hAnsi="Arial" w:cs="Arial"/>
          <w:sz w:val="24"/>
          <w:szCs w:val="24"/>
        </w:rPr>
        <w:t xml:space="preserve">Council’s financial operations. </w:t>
      </w:r>
      <w:r>
        <w:rPr>
          <w:rFonts w:ascii="Arial" w:hAnsi="Arial" w:cs="Arial"/>
          <w:sz w:val="24"/>
          <w:szCs w:val="24"/>
        </w:rPr>
        <w:t xml:space="preserve">Marazion Town Council </w:t>
      </w:r>
      <w:r w:rsidRPr="00AB2C0C">
        <w:rPr>
          <w:rFonts w:ascii="Arial" w:hAnsi="Arial" w:cs="Arial"/>
          <w:sz w:val="24"/>
          <w:szCs w:val="24"/>
        </w:rPr>
        <w:t>has appointed a Town Clerk/Responsible Finance Officer (RFO) who implements financial systems and controls.</w:t>
      </w:r>
    </w:p>
    <w:p w14:paraId="5E3B6802" w14:textId="4C3AB920" w:rsidR="004A58FE" w:rsidRDefault="00AB2C0C" w:rsidP="00AB2C0C">
      <w:pPr>
        <w:spacing w:line="480" w:lineRule="auto"/>
        <w:rPr>
          <w:rFonts w:ascii="Arial" w:hAnsi="Arial" w:cs="Arial"/>
          <w:sz w:val="24"/>
          <w:szCs w:val="24"/>
        </w:rPr>
      </w:pPr>
      <w:r>
        <w:rPr>
          <w:rFonts w:ascii="Arial" w:hAnsi="Arial" w:cs="Arial"/>
          <w:sz w:val="24"/>
          <w:szCs w:val="24"/>
        </w:rPr>
        <w:t xml:space="preserve">Marazion Town Council </w:t>
      </w:r>
      <w:r w:rsidR="00314BAC">
        <w:rPr>
          <w:rFonts w:ascii="Arial" w:hAnsi="Arial" w:cs="Arial"/>
          <w:sz w:val="24"/>
          <w:szCs w:val="24"/>
        </w:rPr>
        <w:t>uses</w:t>
      </w:r>
      <w:r>
        <w:rPr>
          <w:rFonts w:ascii="Arial" w:hAnsi="Arial" w:cs="Arial"/>
          <w:sz w:val="24"/>
          <w:szCs w:val="24"/>
        </w:rPr>
        <w:t xml:space="preserve"> the Rialtas (RBS) Alpha </w:t>
      </w:r>
      <w:r w:rsidRPr="00AB2C0C">
        <w:rPr>
          <w:rFonts w:ascii="Arial" w:hAnsi="Arial" w:cs="Arial"/>
          <w:sz w:val="24"/>
          <w:szCs w:val="24"/>
        </w:rPr>
        <w:t>financial management system to process transactions (</w:t>
      </w:r>
      <w:r>
        <w:rPr>
          <w:rFonts w:ascii="Arial" w:hAnsi="Arial" w:cs="Arial"/>
          <w:sz w:val="24"/>
          <w:szCs w:val="24"/>
        </w:rPr>
        <w:t xml:space="preserve">payments and receipts) </w:t>
      </w:r>
      <w:r w:rsidRPr="00AB2C0C">
        <w:rPr>
          <w:rFonts w:ascii="Arial" w:hAnsi="Arial" w:cs="Arial"/>
          <w:sz w:val="24"/>
          <w:szCs w:val="24"/>
        </w:rPr>
        <w:t xml:space="preserve">and monitor performance against budget. RBS </w:t>
      </w:r>
      <w:r>
        <w:rPr>
          <w:rFonts w:ascii="Arial" w:hAnsi="Arial" w:cs="Arial"/>
          <w:sz w:val="24"/>
          <w:szCs w:val="24"/>
        </w:rPr>
        <w:t>Alpha</w:t>
      </w:r>
      <w:r w:rsidRPr="00AB2C0C">
        <w:rPr>
          <w:rFonts w:ascii="Arial" w:hAnsi="Arial" w:cs="Arial"/>
          <w:sz w:val="24"/>
          <w:szCs w:val="24"/>
        </w:rPr>
        <w:t xml:space="preserve"> financial management system has been specifically written for Town and Parish Councils therefore meeting the needs of the customer.</w:t>
      </w:r>
    </w:p>
    <w:p w14:paraId="63540BE4" w14:textId="3146B0F2" w:rsidR="00AB2C0C" w:rsidRDefault="00AB2C0C" w:rsidP="00AB2C0C">
      <w:pPr>
        <w:spacing w:line="480" w:lineRule="auto"/>
        <w:rPr>
          <w:rFonts w:ascii="Arial" w:hAnsi="Arial" w:cs="Arial"/>
          <w:sz w:val="24"/>
          <w:szCs w:val="24"/>
        </w:rPr>
      </w:pPr>
      <w:r w:rsidRPr="00AB2C0C">
        <w:rPr>
          <w:rFonts w:ascii="Arial" w:hAnsi="Arial" w:cs="Arial"/>
          <w:sz w:val="24"/>
          <w:szCs w:val="24"/>
        </w:rPr>
        <w:t xml:space="preserve">Budget reviewing and monitoring is reported </w:t>
      </w:r>
      <w:r w:rsidR="00AA04DF">
        <w:rPr>
          <w:rFonts w:ascii="Arial" w:hAnsi="Arial" w:cs="Arial"/>
          <w:sz w:val="24"/>
          <w:szCs w:val="24"/>
        </w:rPr>
        <w:t>on a regular basis</w:t>
      </w:r>
      <w:r w:rsidRPr="00AB2C0C">
        <w:rPr>
          <w:rFonts w:ascii="Arial" w:hAnsi="Arial" w:cs="Arial"/>
          <w:sz w:val="24"/>
          <w:szCs w:val="24"/>
        </w:rPr>
        <w:t xml:space="preserve"> to the </w:t>
      </w:r>
      <w:r>
        <w:rPr>
          <w:rFonts w:ascii="Arial" w:hAnsi="Arial" w:cs="Arial"/>
          <w:sz w:val="24"/>
          <w:szCs w:val="24"/>
        </w:rPr>
        <w:t>Marazion Town Council.</w:t>
      </w:r>
    </w:p>
    <w:p w14:paraId="4C7FC2BA" w14:textId="487A8724" w:rsidR="00AB2C0C" w:rsidRDefault="00AB2C0C" w:rsidP="00AB2C0C">
      <w:pPr>
        <w:spacing w:line="480" w:lineRule="auto"/>
        <w:rPr>
          <w:rFonts w:ascii="Arial" w:hAnsi="Arial" w:cs="Arial"/>
          <w:sz w:val="24"/>
          <w:szCs w:val="24"/>
        </w:rPr>
      </w:pPr>
      <w:r w:rsidRPr="00AB2C0C">
        <w:rPr>
          <w:rFonts w:ascii="Arial" w:hAnsi="Arial" w:cs="Arial"/>
          <w:sz w:val="24"/>
          <w:szCs w:val="24"/>
        </w:rPr>
        <w:t xml:space="preserve">Payroll is administered on behalf of </w:t>
      </w:r>
      <w:r>
        <w:rPr>
          <w:rFonts w:ascii="Arial" w:hAnsi="Arial" w:cs="Arial"/>
          <w:sz w:val="24"/>
          <w:szCs w:val="24"/>
        </w:rPr>
        <w:t xml:space="preserve">Marazion Town Council by </w:t>
      </w:r>
      <w:r w:rsidR="005C24F1">
        <w:rPr>
          <w:rFonts w:ascii="Arial" w:hAnsi="Arial" w:cs="Arial"/>
          <w:sz w:val="24"/>
          <w:szCs w:val="24"/>
        </w:rPr>
        <w:t xml:space="preserve">HJG </w:t>
      </w:r>
      <w:proofErr w:type="spellStart"/>
      <w:r w:rsidR="005C24F1">
        <w:rPr>
          <w:rFonts w:ascii="Arial" w:hAnsi="Arial" w:cs="Arial"/>
          <w:sz w:val="24"/>
          <w:szCs w:val="24"/>
        </w:rPr>
        <w:t>Bookeeping</w:t>
      </w:r>
      <w:proofErr w:type="spellEnd"/>
      <w:r w:rsidR="005C24F1">
        <w:rPr>
          <w:rFonts w:ascii="Arial" w:hAnsi="Arial" w:cs="Arial"/>
          <w:sz w:val="24"/>
          <w:szCs w:val="24"/>
        </w:rPr>
        <w:t xml:space="preserve"> Services.</w:t>
      </w:r>
    </w:p>
    <w:p w14:paraId="4361F88D" w14:textId="1BC967DE" w:rsidR="00AA04DF" w:rsidRDefault="00AA04DF" w:rsidP="00AB2C0C">
      <w:pPr>
        <w:spacing w:line="480" w:lineRule="auto"/>
        <w:rPr>
          <w:rFonts w:ascii="Arial" w:hAnsi="Arial" w:cs="Arial"/>
          <w:sz w:val="24"/>
          <w:szCs w:val="24"/>
        </w:rPr>
      </w:pPr>
      <w:r>
        <w:rPr>
          <w:rFonts w:ascii="Arial" w:hAnsi="Arial" w:cs="Arial"/>
          <w:sz w:val="24"/>
          <w:szCs w:val="24"/>
        </w:rPr>
        <w:t>Day-to-day b</w:t>
      </w:r>
      <w:r w:rsidR="00AB2C0C" w:rsidRPr="00AB2C0C">
        <w:rPr>
          <w:rFonts w:ascii="Arial" w:hAnsi="Arial" w:cs="Arial"/>
          <w:sz w:val="24"/>
          <w:szCs w:val="24"/>
        </w:rPr>
        <w:t xml:space="preserve">anking services </w:t>
      </w:r>
      <w:r>
        <w:rPr>
          <w:rFonts w:ascii="Arial" w:hAnsi="Arial" w:cs="Arial"/>
          <w:sz w:val="24"/>
          <w:szCs w:val="24"/>
        </w:rPr>
        <w:t xml:space="preserve">are </w:t>
      </w:r>
      <w:r w:rsidR="00AB2C0C" w:rsidRPr="00AB2C0C">
        <w:rPr>
          <w:rFonts w:ascii="Arial" w:hAnsi="Arial" w:cs="Arial"/>
          <w:sz w:val="24"/>
          <w:szCs w:val="24"/>
        </w:rPr>
        <w:t>provided by Barclay</w:t>
      </w:r>
      <w:r>
        <w:rPr>
          <w:rFonts w:ascii="Arial" w:hAnsi="Arial" w:cs="Arial"/>
          <w:sz w:val="24"/>
          <w:szCs w:val="24"/>
        </w:rPr>
        <w:t>s bank.</w:t>
      </w:r>
    </w:p>
    <w:p w14:paraId="62F331E5" w14:textId="4A5472AD" w:rsidR="00AA04DF" w:rsidRDefault="00AA04DF" w:rsidP="00AB2C0C">
      <w:pPr>
        <w:spacing w:line="480" w:lineRule="auto"/>
        <w:rPr>
          <w:rFonts w:ascii="Arial" w:hAnsi="Arial" w:cs="Arial"/>
          <w:sz w:val="24"/>
          <w:szCs w:val="24"/>
        </w:rPr>
      </w:pPr>
      <w:r>
        <w:rPr>
          <w:rFonts w:ascii="Arial" w:hAnsi="Arial" w:cs="Arial"/>
          <w:sz w:val="24"/>
          <w:szCs w:val="24"/>
        </w:rPr>
        <w:t>Monies invested are deposited with National Savings and Investments (NS&amp;I) AND Churches, Charities and Local Authority (CCLA).</w:t>
      </w:r>
    </w:p>
    <w:p w14:paraId="7354057F" w14:textId="4D74F385" w:rsidR="00AB2C0C" w:rsidRDefault="00AB2C0C" w:rsidP="00AB2C0C">
      <w:pPr>
        <w:spacing w:line="480" w:lineRule="auto"/>
        <w:rPr>
          <w:rFonts w:ascii="Arial" w:hAnsi="Arial" w:cs="Arial"/>
          <w:sz w:val="24"/>
          <w:szCs w:val="24"/>
        </w:rPr>
      </w:pPr>
      <w:r w:rsidRPr="00AB2C0C">
        <w:rPr>
          <w:rFonts w:ascii="Arial" w:hAnsi="Arial" w:cs="Arial"/>
          <w:sz w:val="24"/>
          <w:szCs w:val="24"/>
        </w:rPr>
        <w:t>Due to the level of protection afforded by the government of £85,000, general reserves more than £85,000</w:t>
      </w:r>
      <w:r w:rsidR="00AA04DF">
        <w:rPr>
          <w:rFonts w:ascii="Arial" w:hAnsi="Arial" w:cs="Arial"/>
          <w:sz w:val="24"/>
          <w:szCs w:val="24"/>
        </w:rPr>
        <w:t>, the town council has approved monies to be deposited with Unity bank as well as continuing to use Barclays bank for day-to-day banking services (payment of invoices and income receipts).</w:t>
      </w:r>
    </w:p>
    <w:p w14:paraId="206DED89" w14:textId="2EDE1502" w:rsidR="00AB2C0C" w:rsidRDefault="00AB2C0C" w:rsidP="004A58FE">
      <w:pPr>
        <w:spacing w:after="0" w:line="480" w:lineRule="auto"/>
        <w:rPr>
          <w:rFonts w:ascii="Arial" w:hAnsi="Arial" w:cs="Arial"/>
          <w:sz w:val="24"/>
          <w:szCs w:val="24"/>
        </w:rPr>
      </w:pPr>
      <w:r w:rsidRPr="00AB2C0C">
        <w:rPr>
          <w:rFonts w:ascii="Arial" w:hAnsi="Arial" w:cs="Arial"/>
          <w:sz w:val="24"/>
          <w:szCs w:val="24"/>
        </w:rPr>
        <w:lastRenderedPageBreak/>
        <w:t xml:space="preserve">An independent internal audit service is provided by </w:t>
      </w:r>
      <w:r>
        <w:rPr>
          <w:rFonts w:ascii="Arial" w:hAnsi="Arial" w:cs="Arial"/>
          <w:sz w:val="24"/>
          <w:szCs w:val="24"/>
        </w:rPr>
        <w:t>Steve Hudson Accounting of Hayle Cornwall.</w:t>
      </w:r>
    </w:p>
    <w:p w14:paraId="6041D897" w14:textId="77777777" w:rsidR="00C17BB9" w:rsidRDefault="004A58FE" w:rsidP="004A58FE">
      <w:pPr>
        <w:spacing w:after="0" w:line="480" w:lineRule="auto"/>
        <w:rPr>
          <w:rFonts w:ascii="Arial" w:hAnsi="Arial" w:cs="Arial"/>
          <w:sz w:val="24"/>
          <w:szCs w:val="24"/>
        </w:rPr>
      </w:pPr>
      <w:r>
        <w:rPr>
          <w:rFonts w:ascii="Arial" w:hAnsi="Arial" w:cs="Arial"/>
          <w:sz w:val="24"/>
          <w:szCs w:val="24"/>
        </w:rPr>
        <w:t xml:space="preserve">External audit is provided by </w:t>
      </w:r>
      <w:r w:rsidR="00AA04DF">
        <w:rPr>
          <w:rFonts w:ascii="Arial" w:hAnsi="Arial" w:cs="Arial"/>
          <w:sz w:val="24"/>
          <w:szCs w:val="24"/>
        </w:rPr>
        <w:t xml:space="preserve">BDO </w:t>
      </w:r>
      <w:r w:rsidR="00C17BB9">
        <w:rPr>
          <w:rFonts w:ascii="Arial" w:hAnsi="Arial" w:cs="Arial"/>
          <w:sz w:val="24"/>
          <w:szCs w:val="24"/>
        </w:rPr>
        <w:t>LLP.</w:t>
      </w:r>
    </w:p>
    <w:p w14:paraId="7C58DBBD" w14:textId="1489DEB9" w:rsidR="004A58FE" w:rsidRDefault="004A58FE" w:rsidP="004A58FE">
      <w:pPr>
        <w:spacing w:line="480" w:lineRule="auto"/>
        <w:rPr>
          <w:rFonts w:ascii="Arial" w:hAnsi="Arial" w:cs="Arial"/>
          <w:sz w:val="24"/>
          <w:szCs w:val="24"/>
        </w:rPr>
      </w:pPr>
      <w:r w:rsidRPr="004A58FE">
        <w:rPr>
          <w:rFonts w:ascii="Arial" w:hAnsi="Arial" w:cs="Arial"/>
          <w:sz w:val="24"/>
          <w:szCs w:val="24"/>
        </w:rPr>
        <w:t>Any issues raised by the Internal Auditor are reported in writing to the Council and agreed actions are monitored to ensure that they have been carried out and actioned within agreed timescales. Additionally, the Council seeks and receives appropriate property, legal, insurance, and health and safety advice as appropriate to manage risk</w:t>
      </w:r>
      <w:r>
        <w:rPr>
          <w:rFonts w:ascii="Arial" w:hAnsi="Arial" w:cs="Arial"/>
          <w:sz w:val="24"/>
          <w:szCs w:val="24"/>
        </w:rPr>
        <w:t>.</w:t>
      </w:r>
    </w:p>
    <w:p w14:paraId="2C5A6B6C" w14:textId="0B3C96AA" w:rsidR="004A58FE" w:rsidRPr="004A58FE" w:rsidRDefault="004A58FE" w:rsidP="004A58FE">
      <w:pPr>
        <w:pStyle w:val="Default"/>
        <w:spacing w:line="360" w:lineRule="auto"/>
      </w:pPr>
      <w:r w:rsidRPr="004A58FE">
        <w:t>The Council is responsible for:</w:t>
      </w:r>
    </w:p>
    <w:p w14:paraId="68EDCB31" w14:textId="3A90570C" w:rsidR="004A58FE" w:rsidRPr="004A58FE" w:rsidRDefault="00C17BB9" w:rsidP="004A58FE">
      <w:pPr>
        <w:pStyle w:val="Default"/>
        <w:numPr>
          <w:ilvl w:val="0"/>
          <w:numId w:val="2"/>
        </w:numPr>
        <w:spacing w:line="360" w:lineRule="auto"/>
      </w:pPr>
      <w:r>
        <w:t>e</w:t>
      </w:r>
      <w:r w:rsidR="004A58FE" w:rsidRPr="004A58FE">
        <w:t xml:space="preserve">stablishing and monitoring the achievements of the authority’s objectives </w:t>
      </w:r>
    </w:p>
    <w:p w14:paraId="6FC3838F" w14:textId="367B3B8B" w:rsidR="004A58FE" w:rsidRPr="004A58FE" w:rsidRDefault="004A58FE" w:rsidP="004A58FE">
      <w:pPr>
        <w:pStyle w:val="Default"/>
        <w:numPr>
          <w:ilvl w:val="0"/>
          <w:numId w:val="2"/>
        </w:numPr>
        <w:spacing w:line="360" w:lineRule="auto"/>
      </w:pPr>
      <w:r w:rsidRPr="004A58FE">
        <w:t xml:space="preserve">The facilitation of policy and decision making. </w:t>
      </w:r>
    </w:p>
    <w:p w14:paraId="3A9AE8FB" w14:textId="108BB3D9" w:rsidR="004A58FE" w:rsidRPr="004A58FE" w:rsidRDefault="00C17BB9" w:rsidP="004A58FE">
      <w:pPr>
        <w:pStyle w:val="Default"/>
        <w:numPr>
          <w:ilvl w:val="0"/>
          <w:numId w:val="3"/>
        </w:numPr>
        <w:spacing w:after="36" w:line="360" w:lineRule="auto"/>
      </w:pPr>
      <w:r>
        <w:t>e</w:t>
      </w:r>
      <w:r w:rsidR="004A58FE" w:rsidRPr="004A58FE">
        <w:t xml:space="preserve">nsuring compliance with established policies, procedures, laws and regulations </w:t>
      </w:r>
    </w:p>
    <w:p w14:paraId="63E8AB8A" w14:textId="61B1C895" w:rsidR="004A58FE" w:rsidRPr="004A58FE" w:rsidRDefault="00C17BB9" w:rsidP="004A58FE">
      <w:pPr>
        <w:pStyle w:val="Default"/>
        <w:numPr>
          <w:ilvl w:val="0"/>
          <w:numId w:val="2"/>
        </w:numPr>
        <w:spacing w:after="36" w:line="360" w:lineRule="auto"/>
      </w:pPr>
      <w:r>
        <w:t>i</w:t>
      </w:r>
      <w:r w:rsidR="004A58FE" w:rsidRPr="004A58FE">
        <w:t xml:space="preserve">dentification and management of risk </w:t>
      </w:r>
    </w:p>
    <w:p w14:paraId="7009BC79" w14:textId="5D6C76B0" w:rsidR="004A58FE" w:rsidRPr="004A58FE" w:rsidRDefault="00C17BB9" w:rsidP="004A58FE">
      <w:pPr>
        <w:pStyle w:val="Default"/>
        <w:numPr>
          <w:ilvl w:val="0"/>
          <w:numId w:val="2"/>
        </w:numPr>
        <w:spacing w:after="36" w:line="360" w:lineRule="auto"/>
      </w:pPr>
      <w:r>
        <w:t>e</w:t>
      </w:r>
      <w:r w:rsidR="004A58FE" w:rsidRPr="004A58FE">
        <w:t xml:space="preserve">nsuring that best value and value for money are achieved in all purchases. </w:t>
      </w:r>
    </w:p>
    <w:p w14:paraId="40906B03" w14:textId="41D0C2D8" w:rsidR="004A58FE" w:rsidRPr="004A58FE" w:rsidRDefault="00C17BB9" w:rsidP="004A58FE">
      <w:pPr>
        <w:pStyle w:val="Default"/>
        <w:numPr>
          <w:ilvl w:val="0"/>
          <w:numId w:val="2"/>
        </w:numPr>
        <w:spacing w:after="36" w:line="360" w:lineRule="auto"/>
      </w:pPr>
      <w:r>
        <w:t>f</w:t>
      </w:r>
      <w:r w:rsidR="004A58FE" w:rsidRPr="004A58FE">
        <w:t xml:space="preserve">inancial management of the Councils finances, the Town Clerk/RFO providing the Council with up-to-date reports on financial activities under their direction. </w:t>
      </w:r>
    </w:p>
    <w:p w14:paraId="0E9BD088" w14:textId="3C2EC468" w:rsidR="004A58FE" w:rsidRDefault="00C17BB9" w:rsidP="004A58FE">
      <w:pPr>
        <w:pStyle w:val="Default"/>
        <w:numPr>
          <w:ilvl w:val="0"/>
          <w:numId w:val="2"/>
        </w:numPr>
        <w:spacing w:after="36" w:line="360" w:lineRule="auto"/>
      </w:pPr>
      <w:r>
        <w:t>e</w:t>
      </w:r>
      <w:r w:rsidR="004A58FE" w:rsidRPr="004A58FE">
        <w:t xml:space="preserve">nsuring performance is regularly monitored against financial and operational budgets Control and reports on the financial management of the Council. </w:t>
      </w:r>
    </w:p>
    <w:p w14:paraId="0668049E" w14:textId="77777777" w:rsidR="004A58FE" w:rsidRPr="004A58FE" w:rsidRDefault="004A58FE" w:rsidP="004A58FE">
      <w:pPr>
        <w:pStyle w:val="Default"/>
        <w:spacing w:after="36" w:line="360" w:lineRule="auto"/>
        <w:ind w:left="720"/>
      </w:pPr>
    </w:p>
    <w:p w14:paraId="027BA185" w14:textId="329E31F6" w:rsidR="004A58FE" w:rsidRDefault="004A58FE" w:rsidP="004A58FE">
      <w:pPr>
        <w:spacing w:line="360" w:lineRule="auto"/>
        <w:rPr>
          <w:rFonts w:ascii="Arial" w:hAnsi="Arial" w:cs="Arial"/>
          <w:sz w:val="24"/>
          <w:szCs w:val="24"/>
        </w:rPr>
      </w:pPr>
      <w:r w:rsidRPr="004A58FE">
        <w:rPr>
          <w:rFonts w:ascii="Arial" w:hAnsi="Arial" w:cs="Arial"/>
          <w:sz w:val="24"/>
          <w:szCs w:val="24"/>
        </w:rPr>
        <w:t xml:space="preserve">Key staff </w:t>
      </w:r>
      <w:r>
        <w:rPr>
          <w:rFonts w:ascii="Arial" w:hAnsi="Arial" w:cs="Arial"/>
          <w:sz w:val="24"/>
          <w:szCs w:val="24"/>
        </w:rPr>
        <w:t xml:space="preserve">(and even councillors if required) </w:t>
      </w:r>
      <w:r w:rsidRPr="004A58FE">
        <w:rPr>
          <w:rFonts w:ascii="Arial" w:hAnsi="Arial" w:cs="Arial"/>
          <w:sz w:val="24"/>
          <w:szCs w:val="24"/>
        </w:rPr>
        <w:t>are to be trained in all aspects of health and safety, fire and general risk management and appropriate risk assessments are used to regularise these processes.</w:t>
      </w:r>
    </w:p>
    <w:p w14:paraId="5A77CC2D" w14:textId="249856A5" w:rsidR="004A58FE" w:rsidRDefault="004A58FE" w:rsidP="004A58FE">
      <w:pPr>
        <w:spacing w:line="360" w:lineRule="auto"/>
        <w:rPr>
          <w:rFonts w:ascii="Arial" w:hAnsi="Arial" w:cs="Arial"/>
          <w:sz w:val="24"/>
          <w:szCs w:val="24"/>
        </w:rPr>
      </w:pPr>
      <w:r w:rsidRPr="004A58FE">
        <w:rPr>
          <w:rFonts w:ascii="Arial" w:hAnsi="Arial" w:cs="Arial"/>
          <w:sz w:val="24"/>
          <w:szCs w:val="24"/>
        </w:rPr>
        <w:t>Through its Standing Orders, Financial Regulations, and delegated authority to the Town Clerk/RFO the Council has put in place controls to ensure that best value and value for money are achieved.</w:t>
      </w:r>
    </w:p>
    <w:p w14:paraId="5DBAD151" w14:textId="5F8BC572" w:rsidR="004A58FE" w:rsidRDefault="004A58FE" w:rsidP="004A58FE">
      <w:pPr>
        <w:spacing w:line="360" w:lineRule="auto"/>
        <w:rPr>
          <w:rFonts w:ascii="Arial" w:hAnsi="Arial" w:cs="Arial"/>
          <w:sz w:val="24"/>
          <w:szCs w:val="24"/>
        </w:rPr>
      </w:pPr>
      <w:r w:rsidRPr="004A58FE">
        <w:rPr>
          <w:rFonts w:ascii="Arial" w:hAnsi="Arial" w:cs="Arial"/>
          <w:sz w:val="24"/>
          <w:szCs w:val="24"/>
        </w:rPr>
        <w:t xml:space="preserve">Marazion Town Council has responsibility for monitoring effectiveness and is supported in this by regular internal audit inspections on systems, reports from the </w:t>
      </w:r>
      <w:r w:rsidRPr="004A58FE">
        <w:rPr>
          <w:rFonts w:ascii="Arial" w:hAnsi="Arial" w:cs="Arial"/>
          <w:sz w:val="24"/>
          <w:szCs w:val="24"/>
        </w:rPr>
        <w:lastRenderedPageBreak/>
        <w:t>Town Clerk/RFO and other officers as well as matters raised by external auditors. It receives and considers such reports promptly and agrees appropriate action to address identified weaknesses.</w:t>
      </w:r>
    </w:p>
    <w:p w14:paraId="2234E4DB" w14:textId="694DF1D1" w:rsidR="004A58FE" w:rsidRDefault="004A58FE" w:rsidP="004A58FE">
      <w:pPr>
        <w:autoSpaceDE w:val="0"/>
        <w:autoSpaceDN w:val="0"/>
        <w:adjustRightInd w:val="0"/>
        <w:spacing w:after="0" w:line="240" w:lineRule="auto"/>
        <w:rPr>
          <w:rFonts w:ascii="Arial" w:hAnsi="Arial" w:cs="Arial"/>
          <w:color w:val="000000"/>
          <w:sz w:val="24"/>
          <w:szCs w:val="24"/>
        </w:rPr>
      </w:pPr>
      <w:r w:rsidRPr="004A58FE">
        <w:rPr>
          <w:rFonts w:ascii="Arial" w:hAnsi="Arial" w:cs="Arial"/>
          <w:b/>
          <w:bCs/>
          <w:color w:val="000000"/>
          <w:sz w:val="24"/>
          <w:szCs w:val="24"/>
        </w:rPr>
        <w:t>4</w:t>
      </w:r>
      <w:r w:rsidR="00C17BB9">
        <w:rPr>
          <w:rFonts w:ascii="Arial" w:hAnsi="Arial" w:cs="Arial"/>
          <w:b/>
          <w:bCs/>
          <w:color w:val="000000"/>
          <w:sz w:val="24"/>
          <w:szCs w:val="24"/>
        </w:rPr>
        <w:tab/>
      </w:r>
      <w:r w:rsidRPr="004A58FE">
        <w:rPr>
          <w:rFonts w:ascii="Arial" w:hAnsi="Arial" w:cs="Arial"/>
          <w:b/>
          <w:bCs/>
          <w:color w:val="000000"/>
          <w:sz w:val="24"/>
          <w:szCs w:val="24"/>
        </w:rPr>
        <w:t xml:space="preserve">Review of Effectiveness </w:t>
      </w:r>
    </w:p>
    <w:p w14:paraId="7CE6AE23" w14:textId="77777777" w:rsidR="00C17BB9" w:rsidRDefault="00C17BB9" w:rsidP="004A58FE">
      <w:pPr>
        <w:autoSpaceDE w:val="0"/>
        <w:autoSpaceDN w:val="0"/>
        <w:adjustRightInd w:val="0"/>
        <w:spacing w:after="0" w:line="360" w:lineRule="auto"/>
        <w:rPr>
          <w:rFonts w:ascii="Arial" w:hAnsi="Arial" w:cs="Arial"/>
          <w:color w:val="000000"/>
          <w:sz w:val="24"/>
          <w:szCs w:val="24"/>
        </w:rPr>
      </w:pPr>
    </w:p>
    <w:p w14:paraId="10228580" w14:textId="4CFC0F60" w:rsidR="004A58FE" w:rsidRDefault="004A58FE" w:rsidP="004A58F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Marazion Town Council </w:t>
      </w:r>
      <w:r w:rsidRPr="004A58FE">
        <w:rPr>
          <w:rFonts w:ascii="Arial" w:hAnsi="Arial" w:cs="Arial"/>
          <w:color w:val="000000"/>
          <w:sz w:val="24"/>
          <w:szCs w:val="24"/>
        </w:rPr>
        <w:t>through the Town Clerk/RFO has responsibility for conducting a review of the effectiveness of the system of internal control and the internal audit process.</w:t>
      </w:r>
    </w:p>
    <w:p w14:paraId="0AF40A2A" w14:textId="77777777" w:rsidR="00590C1B" w:rsidRDefault="00590C1B" w:rsidP="004A58FE">
      <w:pPr>
        <w:autoSpaceDE w:val="0"/>
        <w:autoSpaceDN w:val="0"/>
        <w:adjustRightInd w:val="0"/>
        <w:spacing w:after="0" w:line="360" w:lineRule="auto"/>
        <w:rPr>
          <w:rFonts w:ascii="Arial" w:hAnsi="Arial" w:cs="Arial"/>
          <w:color w:val="000000"/>
          <w:sz w:val="24"/>
          <w:szCs w:val="24"/>
        </w:rPr>
      </w:pPr>
    </w:p>
    <w:p w14:paraId="171BCC78" w14:textId="1704523F" w:rsidR="004A58FE" w:rsidRPr="004A58FE" w:rsidRDefault="004A58FE" w:rsidP="004A58FE">
      <w:pPr>
        <w:autoSpaceDE w:val="0"/>
        <w:autoSpaceDN w:val="0"/>
        <w:adjustRightInd w:val="0"/>
        <w:spacing w:after="0" w:line="360" w:lineRule="auto"/>
        <w:rPr>
          <w:rFonts w:ascii="Arial" w:hAnsi="Arial" w:cs="Arial"/>
          <w:color w:val="000000"/>
          <w:sz w:val="24"/>
          <w:szCs w:val="24"/>
        </w:rPr>
      </w:pPr>
      <w:r w:rsidRPr="004A58FE">
        <w:rPr>
          <w:rFonts w:ascii="Arial" w:hAnsi="Arial" w:cs="Arial"/>
          <w:sz w:val="24"/>
          <w:szCs w:val="24"/>
        </w:rPr>
        <w:t>The review of the effectiveness of the system of internal control is monitored by:</w:t>
      </w:r>
    </w:p>
    <w:p w14:paraId="73F35A14" w14:textId="33B20FFA" w:rsidR="00207E63" w:rsidRDefault="00207E63" w:rsidP="00207E63">
      <w:pPr>
        <w:autoSpaceDE w:val="0"/>
        <w:autoSpaceDN w:val="0"/>
        <w:adjustRightInd w:val="0"/>
        <w:spacing w:after="43" w:line="360" w:lineRule="auto"/>
        <w:ind w:left="720" w:hanging="720"/>
        <w:rPr>
          <w:rFonts w:ascii="Arial" w:hAnsi="Arial" w:cs="Arial"/>
          <w:color w:val="000000"/>
          <w:sz w:val="24"/>
          <w:szCs w:val="24"/>
        </w:rPr>
      </w:pPr>
      <w:r>
        <w:rPr>
          <w:rFonts w:ascii="Arial" w:hAnsi="Arial" w:cs="Arial"/>
          <w:color w:val="000000"/>
          <w:sz w:val="24"/>
          <w:szCs w:val="24"/>
        </w:rPr>
        <w:t>a)</w:t>
      </w:r>
      <w:r>
        <w:rPr>
          <w:rFonts w:ascii="Arial" w:hAnsi="Arial" w:cs="Arial"/>
          <w:color w:val="000000"/>
          <w:sz w:val="24"/>
          <w:szCs w:val="24"/>
        </w:rPr>
        <w:tab/>
      </w:r>
      <w:r w:rsidR="00C17BB9">
        <w:rPr>
          <w:rFonts w:ascii="Arial" w:hAnsi="Arial" w:cs="Arial"/>
          <w:color w:val="000000"/>
          <w:sz w:val="24"/>
          <w:szCs w:val="24"/>
        </w:rPr>
        <w:t>t</w:t>
      </w:r>
      <w:r w:rsidR="004A58FE" w:rsidRPr="004A58FE">
        <w:rPr>
          <w:rFonts w:ascii="Arial" w:hAnsi="Arial" w:cs="Arial"/>
          <w:color w:val="000000"/>
          <w:sz w:val="24"/>
          <w:szCs w:val="24"/>
        </w:rPr>
        <w:t xml:space="preserve">he </w:t>
      </w:r>
      <w:r w:rsidR="00555FAF">
        <w:rPr>
          <w:rFonts w:ascii="Arial" w:hAnsi="Arial" w:cs="Arial"/>
          <w:color w:val="000000"/>
          <w:sz w:val="24"/>
          <w:szCs w:val="24"/>
        </w:rPr>
        <w:t xml:space="preserve">internal auditor providing twice </w:t>
      </w:r>
      <w:r w:rsidR="006938DA">
        <w:rPr>
          <w:rFonts w:ascii="Arial" w:hAnsi="Arial" w:cs="Arial"/>
          <w:color w:val="000000"/>
          <w:sz w:val="24"/>
          <w:szCs w:val="24"/>
        </w:rPr>
        <w:t xml:space="preserve">yearly audits the outcomes of which are reported </w:t>
      </w:r>
      <w:r w:rsidR="004A58FE" w:rsidRPr="004A58FE">
        <w:rPr>
          <w:rFonts w:ascii="Arial" w:hAnsi="Arial" w:cs="Arial"/>
          <w:color w:val="000000"/>
          <w:sz w:val="24"/>
          <w:szCs w:val="24"/>
        </w:rPr>
        <w:t>to</w:t>
      </w:r>
      <w:r w:rsidR="004A58FE">
        <w:rPr>
          <w:rFonts w:ascii="Arial" w:hAnsi="Arial" w:cs="Arial"/>
          <w:color w:val="000000"/>
          <w:sz w:val="24"/>
          <w:szCs w:val="24"/>
        </w:rPr>
        <w:t xml:space="preserve"> Marazion Town Council as the ‘body corporate’.</w:t>
      </w:r>
      <w:r w:rsidR="004A58FE" w:rsidRPr="004A58FE">
        <w:rPr>
          <w:rFonts w:ascii="Arial" w:hAnsi="Arial" w:cs="Arial"/>
          <w:color w:val="000000"/>
          <w:sz w:val="24"/>
          <w:szCs w:val="24"/>
        </w:rPr>
        <w:t xml:space="preserve"> </w:t>
      </w:r>
    </w:p>
    <w:p w14:paraId="61FA3F12" w14:textId="31591A21" w:rsidR="004A58FE" w:rsidRPr="004A58FE" w:rsidRDefault="00207E63" w:rsidP="00207E63">
      <w:pPr>
        <w:autoSpaceDE w:val="0"/>
        <w:autoSpaceDN w:val="0"/>
        <w:adjustRightInd w:val="0"/>
        <w:spacing w:after="43" w:line="360" w:lineRule="auto"/>
        <w:ind w:left="720" w:hanging="720"/>
        <w:rPr>
          <w:rFonts w:ascii="Arial" w:hAnsi="Arial" w:cs="Arial"/>
          <w:color w:val="000000"/>
          <w:sz w:val="24"/>
          <w:szCs w:val="24"/>
        </w:rPr>
      </w:pPr>
      <w:r>
        <w:rPr>
          <w:rFonts w:ascii="Arial" w:hAnsi="Arial" w:cs="Arial"/>
          <w:color w:val="000000"/>
          <w:sz w:val="24"/>
          <w:szCs w:val="24"/>
        </w:rPr>
        <w:t>b)</w:t>
      </w:r>
      <w:r>
        <w:rPr>
          <w:rFonts w:ascii="Arial" w:hAnsi="Arial" w:cs="Arial"/>
          <w:color w:val="000000"/>
          <w:sz w:val="24"/>
          <w:szCs w:val="24"/>
        </w:rPr>
        <w:tab/>
      </w:r>
      <w:r w:rsidR="00C17BB9">
        <w:rPr>
          <w:rFonts w:ascii="Arial" w:hAnsi="Arial" w:cs="Arial"/>
          <w:color w:val="000000"/>
          <w:sz w:val="24"/>
          <w:szCs w:val="24"/>
        </w:rPr>
        <w:t>t</w:t>
      </w:r>
      <w:r w:rsidR="004A58FE" w:rsidRPr="004A58FE">
        <w:rPr>
          <w:rFonts w:ascii="Arial" w:hAnsi="Arial" w:cs="Arial"/>
          <w:color w:val="000000"/>
          <w:sz w:val="24"/>
          <w:szCs w:val="24"/>
        </w:rPr>
        <w:t xml:space="preserve">he Town Clerk is the Council’s Responsible Finance Officer who acts as the Council’s legal advisor and administrator. </w:t>
      </w:r>
    </w:p>
    <w:p w14:paraId="46B45AFD" w14:textId="7E57C8F0" w:rsidR="00207E63" w:rsidRDefault="00207E63" w:rsidP="00207E63">
      <w:pPr>
        <w:autoSpaceDE w:val="0"/>
        <w:autoSpaceDN w:val="0"/>
        <w:adjustRightInd w:val="0"/>
        <w:spacing w:after="0" w:line="360" w:lineRule="auto"/>
        <w:ind w:left="720" w:hanging="720"/>
        <w:rPr>
          <w:rFonts w:ascii="Arial" w:hAnsi="Arial" w:cs="Arial"/>
          <w:color w:val="000000"/>
          <w:sz w:val="24"/>
          <w:szCs w:val="24"/>
        </w:rPr>
      </w:pPr>
      <w:r>
        <w:rPr>
          <w:rFonts w:ascii="Arial" w:hAnsi="Arial" w:cs="Arial"/>
          <w:color w:val="000000"/>
          <w:sz w:val="24"/>
          <w:szCs w:val="24"/>
        </w:rPr>
        <w:t>c)</w:t>
      </w:r>
      <w:r>
        <w:rPr>
          <w:rFonts w:ascii="Arial" w:hAnsi="Arial" w:cs="Arial"/>
          <w:color w:val="000000"/>
          <w:sz w:val="24"/>
          <w:szCs w:val="24"/>
        </w:rPr>
        <w:tab/>
      </w:r>
      <w:r w:rsidR="00C17BB9">
        <w:rPr>
          <w:rFonts w:ascii="Arial" w:hAnsi="Arial" w:cs="Arial"/>
          <w:color w:val="000000"/>
          <w:sz w:val="24"/>
          <w:szCs w:val="24"/>
        </w:rPr>
        <w:t>t</w:t>
      </w:r>
      <w:r w:rsidR="004A58FE" w:rsidRPr="004A58FE">
        <w:rPr>
          <w:rFonts w:ascii="Arial" w:hAnsi="Arial" w:cs="Arial"/>
          <w:color w:val="000000"/>
          <w:sz w:val="24"/>
          <w:szCs w:val="24"/>
        </w:rPr>
        <w:t>he Town Clerk/RFO is responsible for administering the Council’s finances, for advising on compliance with laws and regulations which the Council is subject to, and for managing risks.</w:t>
      </w:r>
    </w:p>
    <w:p w14:paraId="58528482" w14:textId="7B9C2034" w:rsidR="004A58FE" w:rsidRPr="004A58FE" w:rsidRDefault="00207E63" w:rsidP="00207E63">
      <w:pPr>
        <w:autoSpaceDE w:val="0"/>
        <w:autoSpaceDN w:val="0"/>
        <w:adjustRightInd w:val="0"/>
        <w:spacing w:after="0" w:line="360" w:lineRule="auto"/>
        <w:ind w:left="720" w:hanging="720"/>
        <w:rPr>
          <w:rFonts w:ascii="Arial" w:hAnsi="Arial" w:cs="Arial"/>
          <w:color w:val="000000"/>
          <w:sz w:val="24"/>
          <w:szCs w:val="24"/>
        </w:rPr>
      </w:pPr>
      <w:r>
        <w:rPr>
          <w:rFonts w:ascii="Arial" w:hAnsi="Arial" w:cs="Arial"/>
          <w:color w:val="000000"/>
          <w:sz w:val="24"/>
          <w:szCs w:val="24"/>
        </w:rPr>
        <w:t>d)</w:t>
      </w:r>
      <w:r>
        <w:rPr>
          <w:rFonts w:ascii="Arial" w:hAnsi="Arial" w:cs="Arial"/>
          <w:color w:val="000000"/>
          <w:sz w:val="24"/>
          <w:szCs w:val="24"/>
        </w:rPr>
        <w:tab/>
      </w:r>
      <w:r w:rsidR="00C17BB9">
        <w:rPr>
          <w:rFonts w:ascii="Arial" w:hAnsi="Arial" w:cs="Arial"/>
          <w:color w:val="000000"/>
          <w:sz w:val="24"/>
          <w:szCs w:val="24"/>
        </w:rPr>
        <w:t>t</w:t>
      </w:r>
      <w:r w:rsidR="004A58FE" w:rsidRPr="004A58FE">
        <w:rPr>
          <w:rFonts w:ascii="Arial" w:hAnsi="Arial" w:cs="Arial"/>
          <w:color w:val="000000"/>
          <w:sz w:val="24"/>
          <w:szCs w:val="24"/>
        </w:rPr>
        <w:t xml:space="preserve">he Town Clerk/RFO also provides advice to help the Council ensure that its procedures, control systems and policies are adhered to. </w:t>
      </w:r>
    </w:p>
    <w:p w14:paraId="0B05498B" w14:textId="77777777" w:rsidR="00207E63" w:rsidRDefault="00207E63" w:rsidP="00207E63">
      <w:pPr>
        <w:autoSpaceDE w:val="0"/>
        <w:autoSpaceDN w:val="0"/>
        <w:adjustRightInd w:val="0"/>
        <w:spacing w:after="0" w:line="360" w:lineRule="auto"/>
        <w:rPr>
          <w:rFonts w:ascii="Arial" w:hAnsi="Arial" w:cs="Arial"/>
          <w:color w:val="000000"/>
          <w:sz w:val="24"/>
          <w:szCs w:val="24"/>
        </w:rPr>
      </w:pPr>
    </w:p>
    <w:p w14:paraId="4EBECF24" w14:textId="08DC6B19" w:rsidR="00207E63" w:rsidRPr="00207E63" w:rsidRDefault="00207E63" w:rsidP="00207E63">
      <w:pPr>
        <w:autoSpaceDE w:val="0"/>
        <w:autoSpaceDN w:val="0"/>
        <w:adjustRightInd w:val="0"/>
        <w:spacing w:after="0" w:line="360" w:lineRule="auto"/>
        <w:rPr>
          <w:rFonts w:ascii="Arial" w:hAnsi="Arial" w:cs="Arial"/>
          <w:color w:val="000000"/>
          <w:sz w:val="24"/>
          <w:szCs w:val="24"/>
        </w:rPr>
      </w:pPr>
      <w:r w:rsidRPr="00207E63">
        <w:rPr>
          <w:rFonts w:ascii="Arial" w:hAnsi="Arial" w:cs="Arial"/>
          <w:color w:val="000000"/>
          <w:sz w:val="24"/>
          <w:szCs w:val="24"/>
        </w:rPr>
        <w:t xml:space="preserve">Subject to any restrictions imposed by the Council, the Town Clerk/RFO is required to determine: </w:t>
      </w:r>
    </w:p>
    <w:p w14:paraId="091D7059" w14:textId="727CD7DD" w:rsidR="00207E63" w:rsidRDefault="003304C3" w:rsidP="003304C3">
      <w:pPr>
        <w:autoSpaceDE w:val="0"/>
        <w:autoSpaceDN w:val="0"/>
        <w:adjustRightInd w:val="0"/>
        <w:spacing w:after="20" w:line="360" w:lineRule="auto"/>
        <w:ind w:left="720" w:hanging="720"/>
        <w:rPr>
          <w:rFonts w:ascii="Arial" w:hAnsi="Arial" w:cs="Arial"/>
          <w:color w:val="000000"/>
          <w:sz w:val="24"/>
          <w:szCs w:val="24"/>
        </w:rPr>
      </w:pPr>
      <w:r>
        <w:rPr>
          <w:rFonts w:ascii="Arial" w:hAnsi="Arial" w:cs="Arial"/>
          <w:color w:val="000000"/>
          <w:sz w:val="24"/>
          <w:szCs w:val="24"/>
        </w:rPr>
        <w:t>1</w:t>
      </w:r>
      <w:r>
        <w:rPr>
          <w:rFonts w:ascii="Arial" w:hAnsi="Arial" w:cs="Arial"/>
          <w:color w:val="000000"/>
          <w:sz w:val="24"/>
          <w:szCs w:val="24"/>
        </w:rPr>
        <w:tab/>
      </w:r>
      <w:r w:rsidR="00207E63" w:rsidRPr="00207E63">
        <w:rPr>
          <w:rFonts w:ascii="Arial" w:hAnsi="Arial" w:cs="Arial"/>
          <w:color w:val="000000"/>
          <w:sz w:val="24"/>
          <w:szCs w:val="24"/>
        </w:rPr>
        <w:t>accounting records including the form of accounts and supporting accountin</w:t>
      </w:r>
      <w:r w:rsidR="00207E63">
        <w:rPr>
          <w:rFonts w:ascii="Arial" w:hAnsi="Arial" w:cs="Arial"/>
          <w:color w:val="000000"/>
          <w:sz w:val="24"/>
          <w:szCs w:val="24"/>
        </w:rPr>
        <w:t>g records.</w:t>
      </w:r>
    </w:p>
    <w:p w14:paraId="6BED60A1" w14:textId="77777777" w:rsidR="003304C3" w:rsidRDefault="003304C3" w:rsidP="003304C3">
      <w:pPr>
        <w:ind w:left="720" w:hanging="720"/>
        <w:rPr>
          <w:rFonts w:ascii="Arial" w:hAnsi="Arial" w:cs="Arial"/>
          <w:sz w:val="24"/>
          <w:szCs w:val="24"/>
        </w:rPr>
      </w:pPr>
      <w:r w:rsidRPr="003304C3">
        <w:rPr>
          <w:rFonts w:ascii="Arial" w:hAnsi="Arial" w:cs="Arial"/>
          <w:sz w:val="24"/>
          <w:szCs w:val="24"/>
        </w:rPr>
        <w:t>2</w:t>
      </w:r>
      <w:r w:rsidRPr="003304C3">
        <w:rPr>
          <w:rFonts w:ascii="Arial" w:hAnsi="Arial" w:cs="Arial"/>
          <w:sz w:val="24"/>
          <w:szCs w:val="24"/>
        </w:rPr>
        <w:tab/>
      </w:r>
      <w:r w:rsidR="00207E63" w:rsidRPr="003304C3">
        <w:rPr>
          <w:rFonts w:ascii="Arial" w:hAnsi="Arial" w:cs="Arial"/>
          <w:sz w:val="24"/>
          <w:szCs w:val="24"/>
        </w:rPr>
        <w:t xml:space="preserve">accounting control systems </w:t>
      </w:r>
    </w:p>
    <w:p w14:paraId="6C51CC1A" w14:textId="0FCC6349" w:rsidR="003304C3" w:rsidRPr="003304C3" w:rsidRDefault="003304C3" w:rsidP="003304C3">
      <w:pPr>
        <w:ind w:left="720" w:hanging="720"/>
        <w:rPr>
          <w:rFonts w:ascii="Arial" w:hAnsi="Arial" w:cs="Arial"/>
          <w:sz w:val="24"/>
          <w:szCs w:val="24"/>
        </w:rPr>
      </w:pPr>
      <w:r>
        <w:rPr>
          <w:rFonts w:ascii="Arial" w:hAnsi="Arial" w:cs="Arial"/>
          <w:sz w:val="24"/>
          <w:szCs w:val="24"/>
        </w:rPr>
        <w:t>3</w:t>
      </w:r>
      <w:r>
        <w:rPr>
          <w:rFonts w:ascii="Arial" w:hAnsi="Arial" w:cs="Arial"/>
          <w:sz w:val="24"/>
          <w:szCs w:val="24"/>
        </w:rPr>
        <w:tab/>
      </w:r>
      <w:r w:rsidRPr="003304C3">
        <w:rPr>
          <w:rFonts w:ascii="Arial" w:hAnsi="Arial" w:cs="Arial"/>
          <w:sz w:val="24"/>
          <w:szCs w:val="24"/>
        </w:rPr>
        <w:t>ensur</w:t>
      </w:r>
      <w:r>
        <w:rPr>
          <w:rFonts w:ascii="Arial" w:hAnsi="Arial" w:cs="Arial"/>
          <w:sz w:val="24"/>
          <w:szCs w:val="24"/>
        </w:rPr>
        <w:t>e</w:t>
      </w:r>
      <w:r w:rsidRPr="003304C3">
        <w:rPr>
          <w:rFonts w:ascii="Arial" w:hAnsi="Arial" w:cs="Arial"/>
          <w:sz w:val="24"/>
          <w:szCs w:val="24"/>
        </w:rPr>
        <w:t xml:space="preserve"> that determined systems are adhered to, comply with proper practice and are up to date.</w:t>
      </w:r>
    </w:p>
    <w:p w14:paraId="522BF280" w14:textId="77777777" w:rsidR="00207E63" w:rsidRPr="00207E63" w:rsidRDefault="00207E63" w:rsidP="00207E63">
      <w:pPr>
        <w:numPr>
          <w:ilvl w:val="3"/>
          <w:numId w:val="6"/>
        </w:numPr>
        <w:autoSpaceDE w:val="0"/>
        <w:autoSpaceDN w:val="0"/>
        <w:adjustRightInd w:val="0"/>
        <w:spacing w:after="0" w:line="360" w:lineRule="auto"/>
        <w:rPr>
          <w:rFonts w:ascii="Arial" w:hAnsi="Arial" w:cs="Arial"/>
          <w:color w:val="000000"/>
          <w:sz w:val="24"/>
          <w:szCs w:val="24"/>
        </w:rPr>
      </w:pPr>
    </w:p>
    <w:p w14:paraId="37CA08A5" w14:textId="6F325898" w:rsidR="00207E63" w:rsidRPr="00207E63" w:rsidRDefault="00207E63" w:rsidP="00207E63">
      <w:pPr>
        <w:autoSpaceDE w:val="0"/>
        <w:autoSpaceDN w:val="0"/>
        <w:adjustRightInd w:val="0"/>
        <w:spacing w:after="0" w:line="360" w:lineRule="auto"/>
        <w:rPr>
          <w:rFonts w:ascii="Arial" w:hAnsi="Arial" w:cs="Arial"/>
          <w:color w:val="000000"/>
          <w:sz w:val="24"/>
          <w:szCs w:val="24"/>
        </w:rPr>
      </w:pPr>
      <w:r w:rsidRPr="00207E63">
        <w:rPr>
          <w:rFonts w:ascii="Arial" w:hAnsi="Arial" w:cs="Arial"/>
          <w:sz w:val="24"/>
          <w:szCs w:val="24"/>
        </w:rPr>
        <w:t>The Town Clerk/RFO is required by statute to:</w:t>
      </w:r>
    </w:p>
    <w:p w14:paraId="5CBA623A" w14:textId="7533DB0E" w:rsidR="00207E63" w:rsidRPr="003304C3" w:rsidRDefault="003304C3" w:rsidP="003304C3">
      <w:pPr>
        <w:autoSpaceDE w:val="0"/>
        <w:autoSpaceDN w:val="0"/>
        <w:adjustRightInd w:val="0"/>
        <w:spacing w:after="20" w:line="360" w:lineRule="auto"/>
        <w:ind w:left="720" w:hanging="720"/>
        <w:rPr>
          <w:rFonts w:ascii="Arial" w:hAnsi="Arial" w:cs="Arial"/>
          <w:color w:val="000000"/>
          <w:sz w:val="24"/>
          <w:szCs w:val="24"/>
        </w:rPr>
      </w:pPr>
      <w:r>
        <w:rPr>
          <w:rFonts w:ascii="Arial" w:hAnsi="Arial" w:cs="Arial"/>
          <w:color w:val="000000"/>
          <w:sz w:val="24"/>
          <w:szCs w:val="24"/>
        </w:rPr>
        <w:t>1</w:t>
      </w:r>
      <w:r>
        <w:rPr>
          <w:rFonts w:ascii="Arial" w:hAnsi="Arial" w:cs="Arial"/>
          <w:color w:val="000000"/>
          <w:sz w:val="24"/>
          <w:szCs w:val="24"/>
        </w:rPr>
        <w:tab/>
      </w:r>
      <w:r w:rsidR="00207E63" w:rsidRPr="003304C3">
        <w:rPr>
          <w:rFonts w:ascii="Arial" w:hAnsi="Arial" w:cs="Arial"/>
          <w:color w:val="000000"/>
          <w:sz w:val="24"/>
          <w:szCs w:val="24"/>
        </w:rPr>
        <w:t xml:space="preserve">ensure that the records are kept in such a way as to enable the financial statements and related notes to be prepared. </w:t>
      </w:r>
    </w:p>
    <w:p w14:paraId="7557456D" w14:textId="6198C614" w:rsidR="00207E63" w:rsidRPr="00207E63" w:rsidRDefault="003304C3" w:rsidP="003304C3">
      <w:pPr>
        <w:autoSpaceDE w:val="0"/>
        <w:autoSpaceDN w:val="0"/>
        <w:adjustRightInd w:val="0"/>
        <w:spacing w:after="20" w:line="360" w:lineRule="auto"/>
        <w:ind w:left="720" w:hanging="720"/>
        <w:rPr>
          <w:rFonts w:ascii="Arial" w:hAnsi="Arial" w:cs="Arial"/>
          <w:color w:val="000000"/>
          <w:sz w:val="24"/>
          <w:szCs w:val="24"/>
        </w:rPr>
      </w:pPr>
      <w:r>
        <w:rPr>
          <w:rFonts w:ascii="Arial" w:hAnsi="Arial" w:cs="Arial"/>
          <w:color w:val="000000"/>
          <w:sz w:val="24"/>
          <w:szCs w:val="24"/>
        </w:rPr>
        <w:t>2</w:t>
      </w:r>
      <w:r>
        <w:rPr>
          <w:rFonts w:ascii="Arial" w:hAnsi="Arial" w:cs="Arial"/>
          <w:color w:val="000000"/>
          <w:sz w:val="24"/>
          <w:szCs w:val="24"/>
        </w:rPr>
        <w:tab/>
      </w:r>
      <w:r w:rsidR="00207E63" w:rsidRPr="00207E63">
        <w:rPr>
          <w:rFonts w:ascii="Arial" w:hAnsi="Arial" w:cs="Arial"/>
          <w:color w:val="000000"/>
          <w:sz w:val="24"/>
          <w:szCs w:val="24"/>
        </w:rPr>
        <w:t>ensure that entries on a day-to-day basis record all money received and expended</w:t>
      </w:r>
      <w:r w:rsidR="00207E63">
        <w:rPr>
          <w:rFonts w:ascii="Arial" w:hAnsi="Arial" w:cs="Arial"/>
          <w:color w:val="000000"/>
          <w:sz w:val="24"/>
          <w:szCs w:val="24"/>
        </w:rPr>
        <w:t>.</w:t>
      </w:r>
    </w:p>
    <w:p w14:paraId="300F5831" w14:textId="70D0B578" w:rsidR="00207E63" w:rsidRPr="003304C3" w:rsidRDefault="003304C3" w:rsidP="003304C3">
      <w:pPr>
        <w:autoSpaceDE w:val="0"/>
        <w:autoSpaceDN w:val="0"/>
        <w:adjustRightInd w:val="0"/>
        <w:spacing w:after="20" w:line="360" w:lineRule="auto"/>
        <w:rPr>
          <w:rFonts w:ascii="Arial" w:hAnsi="Arial" w:cs="Arial"/>
          <w:color w:val="000000"/>
          <w:sz w:val="24"/>
          <w:szCs w:val="24"/>
        </w:rPr>
      </w:pPr>
      <w:r>
        <w:rPr>
          <w:rFonts w:ascii="Arial" w:hAnsi="Arial" w:cs="Arial"/>
          <w:color w:val="000000"/>
          <w:sz w:val="24"/>
          <w:szCs w:val="24"/>
        </w:rPr>
        <w:lastRenderedPageBreak/>
        <w:t>3</w:t>
      </w:r>
      <w:r>
        <w:rPr>
          <w:rFonts w:ascii="Arial" w:hAnsi="Arial" w:cs="Arial"/>
          <w:color w:val="000000"/>
          <w:sz w:val="24"/>
          <w:szCs w:val="24"/>
        </w:rPr>
        <w:tab/>
      </w:r>
      <w:r w:rsidR="00207E63" w:rsidRPr="003304C3">
        <w:rPr>
          <w:rFonts w:ascii="Arial" w:hAnsi="Arial" w:cs="Arial"/>
          <w:color w:val="000000"/>
          <w:sz w:val="24"/>
          <w:szCs w:val="24"/>
        </w:rPr>
        <w:t xml:space="preserve">record assets and liabilities of the Council </w:t>
      </w:r>
    </w:p>
    <w:p w14:paraId="57B7115D" w14:textId="3E9044EF" w:rsidR="00207E63" w:rsidRPr="003304C3" w:rsidRDefault="003304C3" w:rsidP="003304C3">
      <w:pPr>
        <w:autoSpaceDE w:val="0"/>
        <w:autoSpaceDN w:val="0"/>
        <w:adjustRightInd w:val="0"/>
        <w:spacing w:after="0" w:line="360" w:lineRule="auto"/>
        <w:ind w:left="720" w:hanging="720"/>
        <w:rPr>
          <w:rFonts w:ascii="Arial" w:hAnsi="Arial" w:cs="Arial"/>
          <w:color w:val="000000"/>
          <w:sz w:val="24"/>
          <w:szCs w:val="24"/>
        </w:rPr>
      </w:pPr>
      <w:r>
        <w:rPr>
          <w:rFonts w:ascii="Arial" w:hAnsi="Arial" w:cs="Arial"/>
          <w:color w:val="000000"/>
          <w:sz w:val="24"/>
          <w:szCs w:val="24"/>
        </w:rPr>
        <w:t>4</w:t>
      </w:r>
      <w:r>
        <w:rPr>
          <w:rFonts w:ascii="Arial" w:hAnsi="Arial" w:cs="Arial"/>
          <w:color w:val="000000"/>
          <w:sz w:val="24"/>
          <w:szCs w:val="24"/>
        </w:rPr>
        <w:tab/>
      </w:r>
      <w:r w:rsidR="00207E63" w:rsidRPr="003304C3">
        <w:rPr>
          <w:rFonts w:ascii="Arial" w:hAnsi="Arial" w:cs="Arial"/>
          <w:color w:val="000000"/>
          <w:sz w:val="24"/>
          <w:szCs w:val="24"/>
        </w:rPr>
        <w:t>record separately income and expenditure relating to any claim for contribution, grant or subsidy from the government, a body funded by government or a community institution.</w:t>
      </w:r>
    </w:p>
    <w:p w14:paraId="57D24787" w14:textId="390EDC83" w:rsidR="00207E63" w:rsidRDefault="00207E63" w:rsidP="00207E63">
      <w:pPr>
        <w:autoSpaceDE w:val="0"/>
        <w:autoSpaceDN w:val="0"/>
        <w:adjustRightInd w:val="0"/>
        <w:spacing w:after="0" w:line="240" w:lineRule="auto"/>
        <w:ind w:left="360"/>
        <w:rPr>
          <w:rFonts w:ascii="Arial" w:hAnsi="Arial" w:cs="Arial"/>
          <w:color w:val="000000"/>
          <w:sz w:val="23"/>
          <w:szCs w:val="23"/>
        </w:rPr>
      </w:pPr>
    </w:p>
    <w:p w14:paraId="108C3E76" w14:textId="0B2479CF" w:rsidR="00207E63" w:rsidRPr="00207E63" w:rsidRDefault="00207E63" w:rsidP="00207E63">
      <w:pPr>
        <w:autoSpaceDE w:val="0"/>
        <w:autoSpaceDN w:val="0"/>
        <w:adjustRightInd w:val="0"/>
        <w:spacing w:after="0" w:line="360" w:lineRule="auto"/>
        <w:rPr>
          <w:rFonts w:ascii="Arial" w:hAnsi="Arial" w:cs="Arial"/>
          <w:color w:val="000000"/>
          <w:sz w:val="24"/>
          <w:szCs w:val="24"/>
        </w:rPr>
      </w:pPr>
      <w:r w:rsidRPr="00207E63">
        <w:rPr>
          <w:rFonts w:ascii="Arial" w:hAnsi="Arial" w:cs="Arial"/>
          <w:color w:val="000000"/>
          <w:sz w:val="24"/>
          <w:szCs w:val="24"/>
        </w:rPr>
        <w:t xml:space="preserve">The system determined by the Town Clerk/RFO is as required by statute: </w:t>
      </w:r>
    </w:p>
    <w:p w14:paraId="025ED45A" w14:textId="46AFA23C" w:rsidR="00207E63" w:rsidRPr="00207E63" w:rsidRDefault="003304C3" w:rsidP="00207E63">
      <w:pPr>
        <w:autoSpaceDE w:val="0"/>
        <w:autoSpaceDN w:val="0"/>
        <w:adjustRightInd w:val="0"/>
        <w:spacing w:after="20" w:line="360" w:lineRule="auto"/>
        <w:rPr>
          <w:rFonts w:ascii="Arial" w:hAnsi="Arial" w:cs="Arial"/>
          <w:color w:val="000000"/>
          <w:sz w:val="24"/>
          <w:szCs w:val="24"/>
        </w:rPr>
      </w:pPr>
      <w:r>
        <w:rPr>
          <w:rFonts w:ascii="Arial" w:hAnsi="Arial" w:cs="Arial"/>
          <w:color w:val="000000"/>
          <w:sz w:val="24"/>
          <w:szCs w:val="24"/>
        </w:rPr>
        <w:t>1</w:t>
      </w:r>
      <w:r>
        <w:rPr>
          <w:rFonts w:ascii="Arial" w:hAnsi="Arial" w:cs="Arial"/>
          <w:color w:val="000000"/>
          <w:sz w:val="24"/>
          <w:szCs w:val="24"/>
        </w:rPr>
        <w:tab/>
      </w:r>
      <w:r w:rsidR="00207E63" w:rsidRPr="00207E63">
        <w:rPr>
          <w:rFonts w:ascii="Arial" w:hAnsi="Arial" w:cs="Arial"/>
          <w:color w:val="000000"/>
          <w:sz w:val="24"/>
          <w:szCs w:val="24"/>
        </w:rPr>
        <w:t xml:space="preserve">to record transactions as soon as possible. </w:t>
      </w:r>
    </w:p>
    <w:p w14:paraId="185C7161" w14:textId="369BA19D" w:rsidR="00207E63" w:rsidRPr="00207E63" w:rsidRDefault="003304C3" w:rsidP="00207E63">
      <w:pPr>
        <w:autoSpaceDE w:val="0"/>
        <w:autoSpaceDN w:val="0"/>
        <w:adjustRightInd w:val="0"/>
        <w:spacing w:after="20" w:line="360" w:lineRule="auto"/>
        <w:ind w:left="720" w:hanging="720"/>
        <w:rPr>
          <w:rFonts w:ascii="Arial" w:hAnsi="Arial" w:cs="Arial"/>
          <w:color w:val="000000"/>
          <w:sz w:val="24"/>
          <w:szCs w:val="24"/>
        </w:rPr>
      </w:pPr>
      <w:r>
        <w:rPr>
          <w:rFonts w:ascii="Arial" w:hAnsi="Arial" w:cs="Arial"/>
          <w:color w:val="000000"/>
          <w:sz w:val="24"/>
          <w:szCs w:val="24"/>
        </w:rPr>
        <w:t>2</w:t>
      </w:r>
      <w:r>
        <w:rPr>
          <w:rFonts w:ascii="Arial" w:hAnsi="Arial" w:cs="Arial"/>
          <w:color w:val="000000"/>
          <w:sz w:val="24"/>
          <w:szCs w:val="24"/>
        </w:rPr>
        <w:tab/>
      </w:r>
      <w:r w:rsidR="00207E63" w:rsidRPr="00207E63">
        <w:rPr>
          <w:rFonts w:ascii="Arial" w:hAnsi="Arial" w:cs="Arial"/>
          <w:color w:val="000000"/>
          <w:sz w:val="24"/>
          <w:szCs w:val="24"/>
        </w:rPr>
        <w:t xml:space="preserve">to put in place measures for the prevention and detection of inaccuracy and fraud. </w:t>
      </w:r>
    </w:p>
    <w:p w14:paraId="6A6AB8F1" w14:textId="42E769B8" w:rsidR="00207E63" w:rsidRPr="00207E63" w:rsidRDefault="003304C3" w:rsidP="00207E63">
      <w:pPr>
        <w:autoSpaceDE w:val="0"/>
        <w:autoSpaceDN w:val="0"/>
        <w:adjustRightInd w:val="0"/>
        <w:spacing w:after="20" w:line="360" w:lineRule="auto"/>
        <w:rPr>
          <w:rFonts w:ascii="Arial" w:hAnsi="Arial" w:cs="Arial"/>
          <w:color w:val="000000"/>
          <w:sz w:val="24"/>
          <w:szCs w:val="24"/>
        </w:rPr>
      </w:pPr>
      <w:r>
        <w:rPr>
          <w:rFonts w:ascii="Arial" w:hAnsi="Arial" w:cs="Arial"/>
          <w:color w:val="000000"/>
          <w:sz w:val="24"/>
          <w:szCs w:val="24"/>
        </w:rPr>
        <w:t>3</w:t>
      </w:r>
      <w:r>
        <w:rPr>
          <w:rFonts w:ascii="Arial" w:hAnsi="Arial" w:cs="Arial"/>
          <w:color w:val="000000"/>
          <w:sz w:val="24"/>
          <w:szCs w:val="24"/>
        </w:rPr>
        <w:tab/>
      </w:r>
      <w:r w:rsidR="00207E63" w:rsidRPr="00207E63">
        <w:rPr>
          <w:rFonts w:ascii="Arial" w:hAnsi="Arial" w:cs="Arial"/>
          <w:color w:val="000000"/>
          <w:sz w:val="24"/>
          <w:szCs w:val="24"/>
        </w:rPr>
        <w:t xml:space="preserve">to put into place measures for the reconstitution of data if records are </w:t>
      </w:r>
      <w:proofErr w:type="gramStart"/>
      <w:r w:rsidR="00207E63" w:rsidRPr="00207E63">
        <w:rPr>
          <w:rFonts w:ascii="Arial" w:hAnsi="Arial" w:cs="Arial"/>
          <w:color w:val="000000"/>
          <w:sz w:val="24"/>
          <w:szCs w:val="24"/>
        </w:rPr>
        <w:t>lost</w:t>
      </w:r>
      <w:proofErr w:type="gramEnd"/>
    </w:p>
    <w:p w14:paraId="3FD9F6D6" w14:textId="306534A0" w:rsidR="00207E63" w:rsidRDefault="003304C3" w:rsidP="00207E63">
      <w:pPr>
        <w:autoSpaceDE w:val="0"/>
        <w:autoSpaceDN w:val="0"/>
        <w:adjustRightInd w:val="0"/>
        <w:spacing w:after="20" w:line="360" w:lineRule="auto"/>
        <w:ind w:left="720" w:hanging="720"/>
        <w:rPr>
          <w:rFonts w:ascii="Arial" w:hAnsi="Arial" w:cs="Arial"/>
          <w:color w:val="000000"/>
          <w:sz w:val="24"/>
          <w:szCs w:val="24"/>
        </w:rPr>
      </w:pPr>
      <w:r>
        <w:rPr>
          <w:rFonts w:ascii="Arial" w:hAnsi="Arial" w:cs="Arial"/>
          <w:color w:val="000000"/>
          <w:sz w:val="24"/>
          <w:szCs w:val="24"/>
        </w:rPr>
        <w:t>4</w:t>
      </w:r>
      <w:r>
        <w:rPr>
          <w:rFonts w:ascii="Arial" w:hAnsi="Arial" w:cs="Arial"/>
          <w:color w:val="000000"/>
          <w:sz w:val="24"/>
          <w:szCs w:val="24"/>
        </w:rPr>
        <w:tab/>
      </w:r>
      <w:r w:rsidR="00207E63" w:rsidRPr="00207E63">
        <w:rPr>
          <w:rFonts w:ascii="Arial" w:hAnsi="Arial" w:cs="Arial"/>
          <w:color w:val="000000"/>
          <w:sz w:val="24"/>
          <w:szCs w:val="24"/>
        </w:rPr>
        <w:t>to identify the duties of individual officers and segregation of duties achieved for</w:t>
      </w:r>
      <w:r w:rsidR="00207E63">
        <w:rPr>
          <w:rFonts w:ascii="Arial" w:hAnsi="Arial" w:cs="Arial"/>
          <w:color w:val="000000"/>
          <w:sz w:val="24"/>
          <w:szCs w:val="24"/>
        </w:rPr>
        <w:t xml:space="preserve"> </w:t>
      </w:r>
      <w:r w:rsidR="00207E63" w:rsidRPr="00207E63">
        <w:rPr>
          <w:rFonts w:ascii="Arial" w:hAnsi="Arial" w:cs="Arial"/>
          <w:color w:val="000000"/>
          <w:sz w:val="24"/>
          <w:szCs w:val="24"/>
        </w:rPr>
        <w:t xml:space="preserve">significant transactions. </w:t>
      </w:r>
    </w:p>
    <w:p w14:paraId="2BE334B2" w14:textId="71A191B1" w:rsidR="00207E63" w:rsidRPr="00207E63" w:rsidRDefault="003304C3" w:rsidP="00207E63">
      <w:pPr>
        <w:autoSpaceDE w:val="0"/>
        <w:autoSpaceDN w:val="0"/>
        <w:adjustRightInd w:val="0"/>
        <w:spacing w:after="20" w:line="360" w:lineRule="auto"/>
        <w:ind w:left="720" w:hanging="720"/>
        <w:rPr>
          <w:rFonts w:ascii="Arial" w:hAnsi="Arial" w:cs="Arial"/>
          <w:color w:val="000000"/>
          <w:sz w:val="24"/>
          <w:szCs w:val="24"/>
        </w:rPr>
      </w:pPr>
      <w:r>
        <w:rPr>
          <w:rFonts w:ascii="Arial" w:hAnsi="Arial" w:cs="Arial"/>
          <w:color w:val="000000"/>
          <w:sz w:val="24"/>
          <w:szCs w:val="24"/>
        </w:rPr>
        <w:t>5</w:t>
      </w:r>
      <w:r>
        <w:rPr>
          <w:rFonts w:ascii="Arial" w:hAnsi="Arial" w:cs="Arial"/>
          <w:color w:val="000000"/>
          <w:sz w:val="24"/>
          <w:szCs w:val="24"/>
        </w:rPr>
        <w:tab/>
      </w:r>
      <w:r w:rsidR="00207E63" w:rsidRPr="00207E63">
        <w:rPr>
          <w:rFonts w:ascii="Arial" w:hAnsi="Arial" w:cs="Arial"/>
          <w:color w:val="000000"/>
          <w:sz w:val="24"/>
          <w:szCs w:val="24"/>
        </w:rPr>
        <w:t>to only allow write offs of uncollectible amounts including bad debts with the Town Clerk/RFO evidenced approval and approval of Marazion Town Council as the ‘body corporate’.</w:t>
      </w:r>
    </w:p>
    <w:p w14:paraId="4B33F83A" w14:textId="7B6B73AC" w:rsidR="00207E63" w:rsidRPr="00207E63" w:rsidRDefault="003304C3" w:rsidP="003304C3">
      <w:pPr>
        <w:autoSpaceDE w:val="0"/>
        <w:autoSpaceDN w:val="0"/>
        <w:adjustRightInd w:val="0"/>
        <w:spacing w:after="20" w:line="360" w:lineRule="auto"/>
        <w:rPr>
          <w:rFonts w:ascii="Arial" w:hAnsi="Arial" w:cs="Arial"/>
          <w:color w:val="000000"/>
          <w:sz w:val="24"/>
          <w:szCs w:val="24"/>
        </w:rPr>
      </w:pPr>
      <w:r>
        <w:rPr>
          <w:rFonts w:ascii="Arial" w:hAnsi="Arial" w:cs="Arial"/>
          <w:color w:val="000000"/>
          <w:sz w:val="24"/>
          <w:szCs w:val="24"/>
        </w:rPr>
        <w:t>6</w:t>
      </w:r>
      <w:r>
        <w:rPr>
          <w:rFonts w:ascii="Arial" w:hAnsi="Arial" w:cs="Arial"/>
          <w:color w:val="000000"/>
          <w:sz w:val="24"/>
          <w:szCs w:val="24"/>
        </w:rPr>
        <w:tab/>
      </w:r>
      <w:r w:rsidR="00207E63" w:rsidRPr="00207E63">
        <w:rPr>
          <w:rFonts w:ascii="Arial" w:hAnsi="Arial" w:cs="Arial"/>
          <w:color w:val="000000"/>
          <w:sz w:val="24"/>
          <w:szCs w:val="24"/>
        </w:rPr>
        <w:t xml:space="preserve">to ensure that there are appropriate measures to manage risk. </w:t>
      </w:r>
    </w:p>
    <w:p w14:paraId="1B45F648" w14:textId="28C68D91" w:rsidR="00207E63" w:rsidRPr="00207E63" w:rsidRDefault="00207E63" w:rsidP="00207E63">
      <w:pPr>
        <w:autoSpaceDE w:val="0"/>
        <w:autoSpaceDN w:val="0"/>
        <w:adjustRightInd w:val="0"/>
        <w:spacing w:after="0" w:line="360" w:lineRule="auto"/>
        <w:rPr>
          <w:rFonts w:ascii="Arial" w:hAnsi="Arial" w:cs="Arial"/>
          <w:color w:val="000000"/>
          <w:sz w:val="24"/>
          <w:szCs w:val="24"/>
        </w:rPr>
      </w:pPr>
    </w:p>
    <w:p w14:paraId="3F0E9D8D" w14:textId="77777777" w:rsidR="006938DA" w:rsidRDefault="003304C3" w:rsidP="003304C3">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Marazion Town Council </w:t>
      </w:r>
      <w:r w:rsidR="006938DA">
        <w:rPr>
          <w:rFonts w:ascii="Arial" w:hAnsi="Arial" w:cs="Arial"/>
          <w:color w:val="000000"/>
          <w:sz w:val="24"/>
          <w:szCs w:val="24"/>
        </w:rPr>
        <w:t>meets every 2</w:t>
      </w:r>
      <w:r w:rsidR="006938DA" w:rsidRPr="006938DA">
        <w:rPr>
          <w:rFonts w:ascii="Arial" w:hAnsi="Arial" w:cs="Arial"/>
          <w:color w:val="000000"/>
          <w:sz w:val="24"/>
          <w:szCs w:val="24"/>
          <w:vertAlign w:val="superscript"/>
        </w:rPr>
        <w:t>nd</w:t>
      </w:r>
      <w:r w:rsidR="006938DA">
        <w:rPr>
          <w:rFonts w:ascii="Arial" w:hAnsi="Arial" w:cs="Arial"/>
          <w:color w:val="000000"/>
          <w:sz w:val="24"/>
          <w:szCs w:val="24"/>
        </w:rPr>
        <w:t xml:space="preserve"> Tuesday and 4</w:t>
      </w:r>
      <w:r w:rsidR="006938DA" w:rsidRPr="006938DA">
        <w:rPr>
          <w:rFonts w:ascii="Arial" w:hAnsi="Arial" w:cs="Arial"/>
          <w:color w:val="000000"/>
          <w:sz w:val="24"/>
          <w:szCs w:val="24"/>
          <w:vertAlign w:val="superscript"/>
        </w:rPr>
        <w:t>th</w:t>
      </w:r>
      <w:r w:rsidR="006938DA">
        <w:rPr>
          <w:rFonts w:ascii="Arial" w:hAnsi="Arial" w:cs="Arial"/>
          <w:color w:val="000000"/>
          <w:sz w:val="24"/>
          <w:szCs w:val="24"/>
        </w:rPr>
        <w:t xml:space="preserve"> Tuesday in the month </w:t>
      </w:r>
      <w:r>
        <w:rPr>
          <w:rFonts w:ascii="Arial" w:hAnsi="Arial" w:cs="Arial"/>
          <w:color w:val="000000"/>
          <w:sz w:val="24"/>
          <w:szCs w:val="24"/>
        </w:rPr>
        <w:t>except in December</w:t>
      </w:r>
      <w:r w:rsidR="006938DA">
        <w:rPr>
          <w:rFonts w:ascii="Arial" w:hAnsi="Arial" w:cs="Arial"/>
          <w:color w:val="000000"/>
          <w:sz w:val="24"/>
          <w:szCs w:val="24"/>
        </w:rPr>
        <w:t xml:space="preserve"> and August.</w:t>
      </w:r>
    </w:p>
    <w:p w14:paraId="3AE318F9" w14:textId="45DDE8EF" w:rsidR="003304C3" w:rsidRDefault="003304C3" w:rsidP="003304C3">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Marazion Town Council </w:t>
      </w:r>
      <w:r w:rsidRPr="003304C3">
        <w:rPr>
          <w:rFonts w:ascii="Arial" w:hAnsi="Arial" w:cs="Arial"/>
          <w:color w:val="000000"/>
          <w:sz w:val="24"/>
          <w:szCs w:val="24"/>
        </w:rPr>
        <w:t xml:space="preserve">monitors </w:t>
      </w:r>
      <w:r>
        <w:rPr>
          <w:rFonts w:ascii="Arial" w:hAnsi="Arial" w:cs="Arial"/>
          <w:color w:val="000000"/>
          <w:sz w:val="24"/>
          <w:szCs w:val="24"/>
        </w:rPr>
        <w:t>the councils</w:t>
      </w:r>
      <w:r w:rsidRPr="003304C3">
        <w:rPr>
          <w:rFonts w:ascii="Arial" w:hAnsi="Arial" w:cs="Arial"/>
          <w:color w:val="000000"/>
          <w:sz w:val="24"/>
          <w:szCs w:val="24"/>
        </w:rPr>
        <w:t xml:space="preserve"> progress by receiving progress </w:t>
      </w:r>
      <w:r>
        <w:rPr>
          <w:rFonts w:ascii="Arial" w:hAnsi="Arial" w:cs="Arial"/>
          <w:color w:val="000000"/>
          <w:sz w:val="24"/>
          <w:szCs w:val="24"/>
        </w:rPr>
        <w:t xml:space="preserve">reports </w:t>
      </w:r>
      <w:r w:rsidRPr="003304C3">
        <w:rPr>
          <w:rFonts w:ascii="Arial" w:hAnsi="Arial" w:cs="Arial"/>
          <w:color w:val="000000"/>
          <w:sz w:val="24"/>
          <w:szCs w:val="24"/>
        </w:rPr>
        <w:t xml:space="preserve">from </w:t>
      </w:r>
      <w:r w:rsidR="006938DA">
        <w:rPr>
          <w:rFonts w:ascii="Arial" w:hAnsi="Arial" w:cs="Arial"/>
          <w:color w:val="000000"/>
          <w:sz w:val="24"/>
          <w:szCs w:val="24"/>
        </w:rPr>
        <w:t xml:space="preserve">the </w:t>
      </w:r>
      <w:r w:rsidRPr="003304C3">
        <w:rPr>
          <w:rFonts w:ascii="Arial" w:hAnsi="Arial" w:cs="Arial"/>
          <w:color w:val="000000"/>
          <w:sz w:val="24"/>
          <w:szCs w:val="24"/>
        </w:rPr>
        <w:t>Town Clerk/RFO</w:t>
      </w:r>
      <w:r>
        <w:rPr>
          <w:rFonts w:ascii="Arial" w:hAnsi="Arial" w:cs="Arial"/>
          <w:color w:val="000000"/>
          <w:sz w:val="24"/>
          <w:szCs w:val="24"/>
        </w:rPr>
        <w:t xml:space="preserve"> </w:t>
      </w:r>
      <w:r w:rsidR="006938DA">
        <w:rPr>
          <w:rFonts w:ascii="Arial" w:hAnsi="Arial" w:cs="Arial"/>
          <w:color w:val="000000"/>
          <w:sz w:val="24"/>
          <w:szCs w:val="24"/>
        </w:rPr>
        <w:t xml:space="preserve">and its working parties and </w:t>
      </w:r>
      <w:r>
        <w:rPr>
          <w:rFonts w:ascii="Arial" w:hAnsi="Arial" w:cs="Arial"/>
          <w:color w:val="000000"/>
          <w:sz w:val="24"/>
          <w:szCs w:val="24"/>
        </w:rPr>
        <w:t>committees.</w:t>
      </w:r>
    </w:p>
    <w:p w14:paraId="30E5B9B5" w14:textId="77777777" w:rsidR="003304C3" w:rsidRPr="003304C3" w:rsidRDefault="003304C3" w:rsidP="003304C3">
      <w:pPr>
        <w:autoSpaceDE w:val="0"/>
        <w:autoSpaceDN w:val="0"/>
        <w:adjustRightInd w:val="0"/>
        <w:spacing w:after="0" w:line="360" w:lineRule="auto"/>
        <w:rPr>
          <w:rFonts w:ascii="Arial" w:hAnsi="Arial" w:cs="Arial"/>
          <w:color w:val="000000"/>
          <w:sz w:val="24"/>
          <w:szCs w:val="24"/>
        </w:rPr>
      </w:pPr>
    </w:p>
    <w:p w14:paraId="3541E837" w14:textId="548DA4A0" w:rsidR="003304C3" w:rsidRDefault="003304C3" w:rsidP="003304C3">
      <w:pPr>
        <w:autoSpaceDE w:val="0"/>
        <w:autoSpaceDN w:val="0"/>
        <w:adjustRightInd w:val="0"/>
        <w:spacing w:after="0" w:line="360" w:lineRule="auto"/>
        <w:rPr>
          <w:rFonts w:ascii="Arial" w:hAnsi="Arial" w:cs="Arial"/>
          <w:color w:val="000000"/>
          <w:sz w:val="24"/>
          <w:szCs w:val="24"/>
        </w:rPr>
      </w:pPr>
      <w:r w:rsidRPr="003304C3">
        <w:rPr>
          <w:rFonts w:ascii="Arial" w:hAnsi="Arial" w:cs="Arial"/>
          <w:color w:val="000000"/>
          <w:sz w:val="24"/>
          <w:szCs w:val="24"/>
        </w:rPr>
        <w:t xml:space="preserve">Members of </w:t>
      </w:r>
      <w:r>
        <w:rPr>
          <w:rFonts w:ascii="Arial" w:hAnsi="Arial" w:cs="Arial"/>
          <w:color w:val="000000"/>
          <w:sz w:val="24"/>
          <w:szCs w:val="24"/>
        </w:rPr>
        <w:t xml:space="preserve">Marazion Town Council </w:t>
      </w:r>
      <w:r w:rsidRPr="003304C3">
        <w:rPr>
          <w:rFonts w:ascii="Arial" w:hAnsi="Arial" w:cs="Arial"/>
          <w:color w:val="000000"/>
          <w:sz w:val="24"/>
          <w:szCs w:val="24"/>
        </w:rPr>
        <w:t xml:space="preserve">monitor progress against priorities and objectives, financial systems, processes and procedures, budgetary control, and carry out regular reviews of financial matters. </w:t>
      </w:r>
    </w:p>
    <w:p w14:paraId="58F17C45" w14:textId="77777777" w:rsidR="003304C3" w:rsidRPr="003304C3" w:rsidRDefault="003304C3" w:rsidP="003304C3">
      <w:pPr>
        <w:autoSpaceDE w:val="0"/>
        <w:autoSpaceDN w:val="0"/>
        <w:adjustRightInd w:val="0"/>
        <w:spacing w:after="0" w:line="360" w:lineRule="auto"/>
        <w:rPr>
          <w:rFonts w:ascii="Arial" w:hAnsi="Arial" w:cs="Arial"/>
          <w:color w:val="000000"/>
          <w:sz w:val="24"/>
          <w:szCs w:val="24"/>
        </w:rPr>
      </w:pPr>
    </w:p>
    <w:p w14:paraId="3C766511" w14:textId="086FA8F8" w:rsidR="003304C3" w:rsidRDefault="003304C3" w:rsidP="003304C3">
      <w:pPr>
        <w:autoSpaceDE w:val="0"/>
        <w:autoSpaceDN w:val="0"/>
        <w:adjustRightInd w:val="0"/>
        <w:spacing w:after="0" w:line="360" w:lineRule="auto"/>
        <w:rPr>
          <w:rFonts w:ascii="Arial" w:hAnsi="Arial" w:cs="Arial"/>
          <w:color w:val="000000"/>
          <w:sz w:val="24"/>
          <w:szCs w:val="24"/>
        </w:rPr>
      </w:pPr>
      <w:r w:rsidRPr="003304C3">
        <w:rPr>
          <w:rFonts w:ascii="Arial" w:hAnsi="Arial" w:cs="Arial"/>
          <w:color w:val="000000"/>
          <w:sz w:val="24"/>
          <w:szCs w:val="24"/>
        </w:rPr>
        <w:t xml:space="preserve">A system of internal financial control cannot be expected to eliminate the possibility of inaccuracy or fraud. </w:t>
      </w:r>
    </w:p>
    <w:p w14:paraId="3EB1D8C2" w14:textId="77777777" w:rsidR="003304C3" w:rsidRPr="003304C3" w:rsidRDefault="003304C3" w:rsidP="003304C3">
      <w:pPr>
        <w:autoSpaceDE w:val="0"/>
        <w:autoSpaceDN w:val="0"/>
        <w:adjustRightInd w:val="0"/>
        <w:spacing w:after="0" w:line="360" w:lineRule="auto"/>
        <w:rPr>
          <w:rFonts w:ascii="Arial" w:hAnsi="Arial" w:cs="Arial"/>
          <w:color w:val="000000"/>
          <w:sz w:val="24"/>
          <w:szCs w:val="24"/>
        </w:rPr>
      </w:pPr>
    </w:p>
    <w:p w14:paraId="251003E9" w14:textId="4C66220E" w:rsidR="003304C3" w:rsidRPr="003304C3" w:rsidRDefault="003304C3" w:rsidP="003304C3">
      <w:pPr>
        <w:autoSpaceDE w:val="0"/>
        <w:autoSpaceDN w:val="0"/>
        <w:adjustRightInd w:val="0"/>
        <w:spacing w:after="0" w:line="360" w:lineRule="auto"/>
        <w:rPr>
          <w:rFonts w:ascii="Arial" w:hAnsi="Arial" w:cs="Arial"/>
          <w:color w:val="000000"/>
          <w:sz w:val="24"/>
          <w:szCs w:val="24"/>
        </w:rPr>
      </w:pPr>
      <w:r w:rsidRPr="003304C3">
        <w:rPr>
          <w:rFonts w:ascii="Arial" w:hAnsi="Arial" w:cs="Arial"/>
          <w:color w:val="000000"/>
          <w:sz w:val="24"/>
          <w:szCs w:val="24"/>
        </w:rPr>
        <w:t xml:space="preserve">Minutes of </w:t>
      </w:r>
      <w:r>
        <w:rPr>
          <w:rFonts w:ascii="Arial" w:hAnsi="Arial" w:cs="Arial"/>
          <w:color w:val="000000"/>
          <w:sz w:val="24"/>
          <w:szCs w:val="24"/>
        </w:rPr>
        <w:t>Marazion Town Council</w:t>
      </w:r>
      <w:r w:rsidRPr="003304C3">
        <w:rPr>
          <w:rFonts w:ascii="Arial" w:hAnsi="Arial" w:cs="Arial"/>
          <w:color w:val="000000"/>
          <w:sz w:val="24"/>
          <w:szCs w:val="24"/>
        </w:rPr>
        <w:t xml:space="preserve"> meetings are approved at the meeting </w:t>
      </w:r>
      <w:r w:rsidR="00077E3C">
        <w:rPr>
          <w:rFonts w:ascii="Arial" w:hAnsi="Arial" w:cs="Arial"/>
          <w:color w:val="000000"/>
          <w:sz w:val="24"/>
          <w:szCs w:val="24"/>
        </w:rPr>
        <w:t>following</w:t>
      </w:r>
      <w:r w:rsidRPr="003304C3">
        <w:rPr>
          <w:rFonts w:ascii="Arial" w:hAnsi="Arial" w:cs="Arial"/>
          <w:color w:val="000000"/>
          <w:sz w:val="24"/>
          <w:szCs w:val="24"/>
        </w:rPr>
        <w:t xml:space="preserve"> the meeting held for which the minutes apply. </w:t>
      </w:r>
    </w:p>
    <w:p w14:paraId="7272C71A" w14:textId="47D559D3" w:rsidR="003304C3" w:rsidRDefault="003304C3" w:rsidP="003304C3">
      <w:pPr>
        <w:autoSpaceDE w:val="0"/>
        <w:autoSpaceDN w:val="0"/>
        <w:adjustRightInd w:val="0"/>
        <w:spacing w:after="0" w:line="360" w:lineRule="auto"/>
        <w:rPr>
          <w:rFonts w:ascii="Arial" w:hAnsi="Arial" w:cs="Arial"/>
          <w:color w:val="000000"/>
          <w:sz w:val="24"/>
          <w:szCs w:val="24"/>
        </w:rPr>
      </w:pPr>
      <w:r w:rsidRPr="003304C3">
        <w:rPr>
          <w:rFonts w:ascii="Arial" w:hAnsi="Arial" w:cs="Arial"/>
          <w:color w:val="000000"/>
          <w:sz w:val="24"/>
          <w:szCs w:val="24"/>
        </w:rPr>
        <w:t>It is the responsibility of the Town Clerk/RFO to review annually the Councils Governance and Accountability statements and present a report to</w:t>
      </w:r>
      <w:r>
        <w:rPr>
          <w:rFonts w:ascii="Arial" w:hAnsi="Arial" w:cs="Arial"/>
          <w:color w:val="000000"/>
          <w:sz w:val="24"/>
          <w:szCs w:val="24"/>
        </w:rPr>
        <w:t xml:space="preserve"> Marazion Town Council</w:t>
      </w:r>
      <w:r w:rsidRPr="003304C3">
        <w:rPr>
          <w:rFonts w:ascii="Arial" w:hAnsi="Arial" w:cs="Arial"/>
          <w:color w:val="000000"/>
          <w:sz w:val="24"/>
          <w:szCs w:val="24"/>
        </w:rPr>
        <w:t xml:space="preserve"> for adoption and approval. </w:t>
      </w:r>
    </w:p>
    <w:p w14:paraId="5EE3DB34" w14:textId="77777777" w:rsidR="003304C3" w:rsidRPr="003304C3" w:rsidRDefault="003304C3" w:rsidP="003304C3">
      <w:pPr>
        <w:autoSpaceDE w:val="0"/>
        <w:autoSpaceDN w:val="0"/>
        <w:adjustRightInd w:val="0"/>
        <w:spacing w:after="0" w:line="360" w:lineRule="auto"/>
        <w:rPr>
          <w:rFonts w:ascii="Arial" w:hAnsi="Arial" w:cs="Arial"/>
          <w:color w:val="000000"/>
          <w:sz w:val="24"/>
          <w:szCs w:val="24"/>
        </w:rPr>
      </w:pPr>
    </w:p>
    <w:p w14:paraId="384D18E5" w14:textId="77554B91" w:rsidR="003304C3" w:rsidRPr="003304C3" w:rsidRDefault="003304C3" w:rsidP="003304C3">
      <w:pPr>
        <w:autoSpaceDE w:val="0"/>
        <w:autoSpaceDN w:val="0"/>
        <w:adjustRightInd w:val="0"/>
        <w:spacing w:after="0" w:line="360" w:lineRule="auto"/>
        <w:rPr>
          <w:rFonts w:ascii="Arial" w:hAnsi="Arial" w:cs="Arial"/>
          <w:color w:val="000000"/>
          <w:sz w:val="24"/>
          <w:szCs w:val="24"/>
        </w:rPr>
      </w:pPr>
      <w:r w:rsidRPr="003304C3">
        <w:rPr>
          <w:rFonts w:ascii="Arial" w:hAnsi="Arial" w:cs="Arial"/>
          <w:color w:val="000000"/>
          <w:sz w:val="24"/>
          <w:szCs w:val="24"/>
        </w:rPr>
        <w:t xml:space="preserve">As required by statute, </w:t>
      </w:r>
      <w:r>
        <w:rPr>
          <w:rFonts w:ascii="Arial" w:hAnsi="Arial" w:cs="Arial"/>
          <w:color w:val="000000"/>
          <w:sz w:val="24"/>
          <w:szCs w:val="24"/>
        </w:rPr>
        <w:t>Marazion Town Council</w:t>
      </w:r>
      <w:r w:rsidRPr="003304C3">
        <w:rPr>
          <w:rFonts w:ascii="Arial" w:hAnsi="Arial" w:cs="Arial"/>
          <w:color w:val="000000"/>
          <w:sz w:val="24"/>
          <w:szCs w:val="24"/>
        </w:rPr>
        <w:t xml:space="preserve"> has appointed an independent, competent internal auditor who specialises in local Council matters and who reports to the Council on the adequacy of its records, procedures, systems, internal control, risk management, Governance and financial accountability. </w:t>
      </w:r>
    </w:p>
    <w:p w14:paraId="00C0EB20" w14:textId="376CF540" w:rsidR="003304C3" w:rsidRDefault="003304C3" w:rsidP="003304C3">
      <w:pPr>
        <w:autoSpaceDE w:val="0"/>
        <w:autoSpaceDN w:val="0"/>
        <w:adjustRightInd w:val="0"/>
        <w:spacing w:after="0" w:line="360" w:lineRule="auto"/>
        <w:rPr>
          <w:rFonts w:ascii="Arial" w:hAnsi="Arial" w:cs="Arial"/>
          <w:color w:val="000000"/>
          <w:sz w:val="24"/>
          <w:szCs w:val="24"/>
        </w:rPr>
      </w:pPr>
      <w:r w:rsidRPr="003304C3">
        <w:rPr>
          <w:rFonts w:ascii="Arial" w:hAnsi="Arial" w:cs="Arial"/>
          <w:color w:val="000000"/>
          <w:sz w:val="24"/>
          <w:szCs w:val="24"/>
        </w:rPr>
        <w:t xml:space="preserve">There </w:t>
      </w:r>
      <w:r w:rsidR="002B42D2">
        <w:rPr>
          <w:rFonts w:ascii="Arial" w:hAnsi="Arial" w:cs="Arial"/>
          <w:color w:val="000000"/>
          <w:sz w:val="24"/>
          <w:szCs w:val="24"/>
        </w:rPr>
        <w:t xml:space="preserve">are two </w:t>
      </w:r>
      <w:r w:rsidRPr="003304C3">
        <w:rPr>
          <w:rFonts w:ascii="Arial" w:hAnsi="Arial" w:cs="Arial"/>
          <w:color w:val="000000"/>
          <w:sz w:val="24"/>
          <w:szCs w:val="24"/>
        </w:rPr>
        <w:t xml:space="preserve">internal audit a year one of which is a preparatory audit for the external audit. The results of audits are reported by the Town Clerk/RFO to the next scheduled </w:t>
      </w:r>
      <w:r>
        <w:rPr>
          <w:rFonts w:ascii="Arial" w:hAnsi="Arial" w:cs="Arial"/>
          <w:color w:val="000000"/>
          <w:sz w:val="24"/>
          <w:szCs w:val="24"/>
        </w:rPr>
        <w:t>Marazion Town Council meeting</w:t>
      </w:r>
      <w:r w:rsidRPr="003304C3">
        <w:rPr>
          <w:rFonts w:ascii="Arial" w:hAnsi="Arial" w:cs="Arial"/>
          <w:color w:val="000000"/>
          <w:sz w:val="24"/>
          <w:szCs w:val="24"/>
        </w:rPr>
        <w:t xml:space="preserve"> </w:t>
      </w:r>
      <w:r w:rsidR="00077E3C">
        <w:rPr>
          <w:rFonts w:ascii="Arial" w:hAnsi="Arial" w:cs="Arial"/>
          <w:color w:val="000000"/>
          <w:sz w:val="24"/>
          <w:szCs w:val="24"/>
        </w:rPr>
        <w:t>following</w:t>
      </w:r>
      <w:r w:rsidRPr="003304C3">
        <w:rPr>
          <w:rFonts w:ascii="Arial" w:hAnsi="Arial" w:cs="Arial"/>
          <w:color w:val="000000"/>
          <w:sz w:val="24"/>
          <w:szCs w:val="24"/>
        </w:rPr>
        <w:t xml:space="preserve"> an audit taking place and agreed actions are monitored to ensure that they have been carried out and actioned within agreed timescales. </w:t>
      </w:r>
    </w:p>
    <w:p w14:paraId="52F12F70" w14:textId="77777777" w:rsidR="003304C3" w:rsidRPr="003304C3" w:rsidRDefault="003304C3" w:rsidP="003304C3">
      <w:pPr>
        <w:autoSpaceDE w:val="0"/>
        <w:autoSpaceDN w:val="0"/>
        <w:adjustRightInd w:val="0"/>
        <w:spacing w:after="0" w:line="360" w:lineRule="auto"/>
        <w:rPr>
          <w:rFonts w:ascii="Arial" w:hAnsi="Arial" w:cs="Arial"/>
          <w:color w:val="000000"/>
          <w:sz w:val="24"/>
          <w:szCs w:val="24"/>
        </w:rPr>
      </w:pPr>
    </w:p>
    <w:p w14:paraId="0408ED9D" w14:textId="40760824" w:rsidR="003304C3" w:rsidRPr="003304C3" w:rsidRDefault="003304C3" w:rsidP="003304C3">
      <w:pPr>
        <w:autoSpaceDE w:val="0"/>
        <w:autoSpaceDN w:val="0"/>
        <w:adjustRightInd w:val="0"/>
        <w:spacing w:after="0" w:line="360" w:lineRule="auto"/>
        <w:rPr>
          <w:rFonts w:ascii="Arial" w:hAnsi="Arial" w:cs="Arial"/>
          <w:color w:val="000000"/>
          <w:sz w:val="24"/>
          <w:szCs w:val="24"/>
        </w:rPr>
      </w:pPr>
      <w:r w:rsidRPr="003304C3">
        <w:rPr>
          <w:rFonts w:ascii="Arial" w:hAnsi="Arial" w:cs="Arial"/>
          <w:color w:val="000000"/>
          <w:sz w:val="24"/>
          <w:szCs w:val="24"/>
        </w:rPr>
        <w:t>The Council external auditors (</w:t>
      </w:r>
      <w:r w:rsidR="00C17BB9">
        <w:rPr>
          <w:rFonts w:ascii="Arial" w:hAnsi="Arial" w:cs="Arial"/>
          <w:color w:val="000000"/>
          <w:sz w:val="24"/>
          <w:szCs w:val="24"/>
        </w:rPr>
        <w:t xml:space="preserve">BDO </w:t>
      </w:r>
      <w:r w:rsidRPr="003304C3">
        <w:rPr>
          <w:rFonts w:ascii="Arial" w:hAnsi="Arial" w:cs="Arial"/>
          <w:color w:val="000000"/>
          <w:sz w:val="24"/>
          <w:szCs w:val="24"/>
        </w:rPr>
        <w:t>LLP) submit an annual Certificate of Audit which is reported to</w:t>
      </w:r>
      <w:r w:rsidR="00C20945" w:rsidRPr="00C20945">
        <w:rPr>
          <w:rFonts w:ascii="Arial" w:hAnsi="Arial" w:cs="Arial"/>
          <w:color w:val="000000"/>
          <w:sz w:val="24"/>
          <w:szCs w:val="24"/>
        </w:rPr>
        <w:t xml:space="preserve"> </w:t>
      </w:r>
      <w:r w:rsidR="00C20945">
        <w:rPr>
          <w:rFonts w:ascii="Arial" w:hAnsi="Arial" w:cs="Arial"/>
          <w:color w:val="000000"/>
          <w:sz w:val="24"/>
          <w:szCs w:val="24"/>
        </w:rPr>
        <w:t>Marazion Town Council</w:t>
      </w:r>
      <w:r w:rsidR="00077E3C">
        <w:rPr>
          <w:rFonts w:ascii="Arial" w:hAnsi="Arial" w:cs="Arial"/>
          <w:color w:val="000000"/>
          <w:sz w:val="24"/>
          <w:szCs w:val="24"/>
        </w:rPr>
        <w:t xml:space="preserve"> following</w:t>
      </w:r>
      <w:r w:rsidRPr="003304C3">
        <w:rPr>
          <w:rFonts w:ascii="Arial" w:hAnsi="Arial" w:cs="Arial"/>
          <w:color w:val="000000"/>
          <w:sz w:val="24"/>
          <w:szCs w:val="24"/>
        </w:rPr>
        <w:t xml:space="preserve"> the audit certificate being issued to the Council. </w:t>
      </w:r>
    </w:p>
    <w:p w14:paraId="0D032B4E" w14:textId="77EFB795" w:rsidR="00C20945" w:rsidRDefault="003304C3" w:rsidP="00C20945">
      <w:pPr>
        <w:autoSpaceDE w:val="0"/>
        <w:autoSpaceDN w:val="0"/>
        <w:adjustRightInd w:val="0"/>
        <w:spacing w:after="0" w:line="360" w:lineRule="auto"/>
        <w:rPr>
          <w:rFonts w:ascii="Arial" w:hAnsi="Arial" w:cs="Arial"/>
          <w:color w:val="000000"/>
          <w:sz w:val="24"/>
          <w:szCs w:val="24"/>
        </w:rPr>
      </w:pPr>
      <w:r w:rsidRPr="003304C3">
        <w:rPr>
          <w:rFonts w:ascii="Arial" w:hAnsi="Arial" w:cs="Arial"/>
          <w:color w:val="000000"/>
          <w:sz w:val="24"/>
          <w:szCs w:val="24"/>
        </w:rPr>
        <w:t xml:space="preserve">Any concerns about the effectiveness of the system of internal control are </w:t>
      </w:r>
      <w:r w:rsidR="00C20945">
        <w:rPr>
          <w:rFonts w:ascii="Arial" w:hAnsi="Arial" w:cs="Arial"/>
          <w:color w:val="000000"/>
          <w:sz w:val="24"/>
          <w:szCs w:val="24"/>
        </w:rPr>
        <w:t>investigated and action taken as appropriate.</w:t>
      </w:r>
    </w:p>
    <w:p w14:paraId="4262D686" w14:textId="64CCB535" w:rsidR="00C20945" w:rsidRDefault="00C20945" w:rsidP="00C20945">
      <w:pPr>
        <w:autoSpaceDE w:val="0"/>
        <w:autoSpaceDN w:val="0"/>
        <w:adjustRightInd w:val="0"/>
        <w:spacing w:after="0" w:line="360" w:lineRule="auto"/>
        <w:rPr>
          <w:rFonts w:ascii="Arial" w:hAnsi="Arial" w:cs="Arial"/>
          <w:color w:val="000000"/>
          <w:sz w:val="24"/>
          <w:szCs w:val="24"/>
        </w:rPr>
      </w:pPr>
    </w:p>
    <w:p w14:paraId="1C50ACFD" w14:textId="327C0327" w:rsidR="00C20945" w:rsidRPr="00C20945" w:rsidRDefault="00C20945" w:rsidP="00C20945">
      <w:pPr>
        <w:autoSpaceDE w:val="0"/>
        <w:autoSpaceDN w:val="0"/>
        <w:adjustRightInd w:val="0"/>
        <w:spacing w:after="0" w:line="360" w:lineRule="auto"/>
        <w:rPr>
          <w:rFonts w:ascii="Arial" w:hAnsi="Arial" w:cs="Arial"/>
          <w:sz w:val="24"/>
          <w:szCs w:val="24"/>
        </w:rPr>
      </w:pPr>
      <w:r>
        <w:rPr>
          <w:sz w:val="23"/>
          <w:szCs w:val="23"/>
        </w:rPr>
        <w:t xml:space="preserve">The </w:t>
      </w:r>
      <w:r w:rsidRPr="00C20945">
        <w:rPr>
          <w:rFonts w:ascii="Arial" w:hAnsi="Arial" w:cs="Arial"/>
          <w:sz w:val="24"/>
          <w:szCs w:val="24"/>
        </w:rPr>
        <w:t>Council has responsibility for conducting an annual review of the effectiveness of the internal control system. The review of effectiveness of the system of internal control is informed by the work of:</w:t>
      </w:r>
    </w:p>
    <w:p w14:paraId="001C3A3B" w14:textId="59D63F02" w:rsidR="00C20945" w:rsidRPr="00C20945" w:rsidRDefault="00C20945" w:rsidP="00C20945">
      <w:pPr>
        <w:autoSpaceDE w:val="0"/>
        <w:autoSpaceDN w:val="0"/>
        <w:adjustRightInd w:val="0"/>
        <w:spacing w:after="10" w:line="360" w:lineRule="auto"/>
        <w:rPr>
          <w:rFonts w:ascii="Arial" w:hAnsi="Arial" w:cs="Arial"/>
          <w:color w:val="000000"/>
          <w:sz w:val="24"/>
          <w:szCs w:val="24"/>
        </w:rPr>
      </w:pPr>
      <w:r>
        <w:rPr>
          <w:rFonts w:ascii="Arial" w:hAnsi="Arial" w:cs="Arial"/>
          <w:color w:val="000000"/>
          <w:sz w:val="24"/>
          <w:szCs w:val="24"/>
        </w:rPr>
        <w:t>a)</w:t>
      </w:r>
      <w:r>
        <w:rPr>
          <w:rFonts w:ascii="Arial" w:hAnsi="Arial" w:cs="Arial"/>
          <w:color w:val="000000"/>
          <w:sz w:val="24"/>
          <w:szCs w:val="24"/>
        </w:rPr>
        <w:tab/>
      </w:r>
      <w:r w:rsidRPr="00C20945">
        <w:rPr>
          <w:rFonts w:ascii="Arial" w:hAnsi="Arial" w:cs="Arial"/>
          <w:color w:val="000000"/>
          <w:sz w:val="24"/>
          <w:szCs w:val="24"/>
        </w:rPr>
        <w:t xml:space="preserve">the Council </w:t>
      </w:r>
    </w:p>
    <w:p w14:paraId="55F28DB3" w14:textId="7623293A" w:rsidR="00C20945" w:rsidRPr="00C20945" w:rsidRDefault="00C20945" w:rsidP="00C20945">
      <w:pPr>
        <w:autoSpaceDE w:val="0"/>
        <w:autoSpaceDN w:val="0"/>
        <w:adjustRightInd w:val="0"/>
        <w:spacing w:after="10" w:line="360" w:lineRule="auto"/>
        <w:ind w:left="720" w:hanging="720"/>
        <w:rPr>
          <w:rFonts w:ascii="Arial" w:hAnsi="Arial" w:cs="Arial"/>
          <w:color w:val="000000"/>
          <w:sz w:val="24"/>
          <w:szCs w:val="24"/>
        </w:rPr>
      </w:pPr>
      <w:r>
        <w:rPr>
          <w:rFonts w:ascii="Arial" w:hAnsi="Arial" w:cs="Arial"/>
          <w:color w:val="000000"/>
          <w:sz w:val="24"/>
          <w:szCs w:val="24"/>
        </w:rPr>
        <w:t>b)</w:t>
      </w:r>
      <w:r>
        <w:rPr>
          <w:rFonts w:ascii="Arial" w:hAnsi="Arial" w:cs="Arial"/>
          <w:color w:val="000000"/>
          <w:sz w:val="24"/>
          <w:szCs w:val="24"/>
        </w:rPr>
        <w:tab/>
        <w:t>th</w:t>
      </w:r>
      <w:r w:rsidRPr="00C20945">
        <w:rPr>
          <w:rFonts w:ascii="Arial" w:hAnsi="Arial" w:cs="Arial"/>
          <w:color w:val="000000"/>
          <w:sz w:val="24"/>
          <w:szCs w:val="24"/>
        </w:rPr>
        <w:t xml:space="preserve">e Town Clerk/RFO who has responsibility for the design and maintenance of </w:t>
      </w:r>
      <w:r>
        <w:rPr>
          <w:rFonts w:ascii="Arial" w:hAnsi="Arial" w:cs="Arial"/>
          <w:color w:val="000000"/>
          <w:sz w:val="24"/>
          <w:szCs w:val="24"/>
        </w:rPr>
        <w:t>int</w:t>
      </w:r>
      <w:r w:rsidRPr="00C20945">
        <w:rPr>
          <w:rFonts w:ascii="Arial" w:hAnsi="Arial" w:cs="Arial"/>
          <w:color w:val="000000"/>
          <w:sz w:val="24"/>
          <w:szCs w:val="24"/>
        </w:rPr>
        <w:t xml:space="preserve">ernal control environment and managing risk. </w:t>
      </w:r>
    </w:p>
    <w:p w14:paraId="5532E292" w14:textId="63073F59" w:rsidR="00C20945" w:rsidRPr="00C20945" w:rsidRDefault="00C20945" w:rsidP="00C20945">
      <w:pPr>
        <w:autoSpaceDE w:val="0"/>
        <w:autoSpaceDN w:val="0"/>
        <w:adjustRightInd w:val="0"/>
        <w:spacing w:after="10" w:line="360" w:lineRule="auto"/>
        <w:ind w:left="720" w:hanging="720"/>
        <w:rPr>
          <w:rFonts w:ascii="Arial" w:hAnsi="Arial" w:cs="Arial"/>
          <w:color w:val="000000"/>
          <w:sz w:val="24"/>
          <w:szCs w:val="24"/>
        </w:rPr>
      </w:pPr>
      <w:r>
        <w:rPr>
          <w:rFonts w:ascii="Arial" w:hAnsi="Arial" w:cs="Arial"/>
          <w:color w:val="000000"/>
          <w:sz w:val="24"/>
          <w:szCs w:val="24"/>
        </w:rPr>
        <w:t>c)</w:t>
      </w:r>
      <w:r>
        <w:rPr>
          <w:rFonts w:ascii="Arial" w:hAnsi="Arial" w:cs="Arial"/>
          <w:color w:val="000000"/>
          <w:sz w:val="24"/>
          <w:szCs w:val="24"/>
        </w:rPr>
        <w:tab/>
      </w:r>
      <w:r w:rsidRPr="00C20945">
        <w:rPr>
          <w:rFonts w:ascii="Arial" w:hAnsi="Arial" w:cs="Arial"/>
          <w:color w:val="000000"/>
          <w:sz w:val="24"/>
          <w:szCs w:val="24"/>
        </w:rPr>
        <w:t xml:space="preserve">the independent internal auditor who reviews the Councils system of internal control </w:t>
      </w:r>
    </w:p>
    <w:p w14:paraId="332FA229" w14:textId="72A17463" w:rsidR="00C20945" w:rsidRDefault="00C20945" w:rsidP="00C20945">
      <w:pPr>
        <w:autoSpaceDE w:val="0"/>
        <w:autoSpaceDN w:val="0"/>
        <w:adjustRightInd w:val="0"/>
        <w:spacing w:after="0" w:line="360" w:lineRule="auto"/>
        <w:ind w:left="720" w:hanging="720"/>
        <w:rPr>
          <w:rFonts w:ascii="Arial" w:hAnsi="Arial" w:cs="Arial"/>
          <w:color w:val="000000"/>
          <w:sz w:val="24"/>
          <w:szCs w:val="24"/>
        </w:rPr>
      </w:pPr>
      <w:r>
        <w:rPr>
          <w:rFonts w:ascii="Arial" w:hAnsi="Arial" w:cs="Arial"/>
          <w:color w:val="000000"/>
          <w:sz w:val="24"/>
          <w:szCs w:val="24"/>
        </w:rPr>
        <w:t>d)</w:t>
      </w:r>
      <w:r>
        <w:rPr>
          <w:rFonts w:ascii="Arial" w:hAnsi="Arial" w:cs="Arial"/>
          <w:color w:val="000000"/>
          <w:sz w:val="24"/>
          <w:szCs w:val="24"/>
        </w:rPr>
        <w:tab/>
      </w:r>
      <w:r w:rsidRPr="00C20945">
        <w:rPr>
          <w:rFonts w:ascii="Arial" w:hAnsi="Arial" w:cs="Arial"/>
          <w:color w:val="000000"/>
          <w:sz w:val="24"/>
          <w:szCs w:val="24"/>
        </w:rPr>
        <w:t xml:space="preserve">the Councils external auditor who makes the final check using the annual return, a form completed and signed by the Town Clerk/RFO, the chairman of the Council and internal auditor </w:t>
      </w:r>
    </w:p>
    <w:p w14:paraId="36FAEB7B" w14:textId="77777777" w:rsidR="00C20945" w:rsidRPr="00C20945" w:rsidRDefault="00C20945" w:rsidP="00C20945">
      <w:pPr>
        <w:autoSpaceDE w:val="0"/>
        <w:autoSpaceDN w:val="0"/>
        <w:adjustRightInd w:val="0"/>
        <w:spacing w:after="0" w:line="360" w:lineRule="auto"/>
        <w:ind w:left="720" w:hanging="720"/>
        <w:rPr>
          <w:rFonts w:ascii="Arial" w:hAnsi="Arial" w:cs="Arial"/>
          <w:color w:val="000000"/>
          <w:sz w:val="24"/>
          <w:szCs w:val="24"/>
        </w:rPr>
      </w:pPr>
    </w:p>
    <w:p w14:paraId="5AC384EF" w14:textId="41D5E3F3" w:rsidR="00C20945" w:rsidRPr="00C20945" w:rsidRDefault="00590C1B" w:rsidP="00C20945">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5</w:t>
      </w:r>
      <w:r w:rsidR="00C17BB9">
        <w:rPr>
          <w:rFonts w:ascii="Arial" w:hAnsi="Arial" w:cs="Arial"/>
          <w:b/>
          <w:bCs/>
          <w:color w:val="000000"/>
          <w:sz w:val="23"/>
          <w:szCs w:val="23"/>
        </w:rPr>
        <w:tab/>
      </w:r>
      <w:r w:rsidR="00C20945" w:rsidRPr="00C20945">
        <w:rPr>
          <w:rFonts w:ascii="Arial" w:hAnsi="Arial" w:cs="Arial"/>
          <w:b/>
          <w:bCs/>
          <w:color w:val="000000"/>
          <w:sz w:val="23"/>
          <w:szCs w:val="23"/>
        </w:rPr>
        <w:t xml:space="preserve">Summary </w:t>
      </w:r>
    </w:p>
    <w:p w14:paraId="4B4E5329" w14:textId="77777777" w:rsidR="00C20945" w:rsidRDefault="00C20945" w:rsidP="00C20945">
      <w:pPr>
        <w:autoSpaceDE w:val="0"/>
        <w:autoSpaceDN w:val="0"/>
        <w:adjustRightInd w:val="0"/>
        <w:spacing w:after="0" w:line="360" w:lineRule="auto"/>
        <w:rPr>
          <w:rFonts w:ascii="Arial" w:hAnsi="Arial" w:cs="Arial"/>
          <w:color w:val="000000"/>
          <w:sz w:val="23"/>
          <w:szCs w:val="23"/>
        </w:rPr>
      </w:pPr>
    </w:p>
    <w:p w14:paraId="5A91BA65" w14:textId="175DAA20" w:rsidR="00C20945" w:rsidRDefault="00C20945" w:rsidP="00C20945">
      <w:pPr>
        <w:autoSpaceDE w:val="0"/>
        <w:autoSpaceDN w:val="0"/>
        <w:adjustRightInd w:val="0"/>
        <w:spacing w:after="0" w:line="360" w:lineRule="auto"/>
        <w:rPr>
          <w:rFonts w:ascii="Arial" w:hAnsi="Arial" w:cs="Arial"/>
          <w:color w:val="000000"/>
          <w:sz w:val="24"/>
          <w:szCs w:val="24"/>
        </w:rPr>
      </w:pPr>
      <w:r w:rsidRPr="00C20945">
        <w:rPr>
          <w:rFonts w:ascii="Arial" w:hAnsi="Arial" w:cs="Arial"/>
          <w:color w:val="000000"/>
          <w:sz w:val="24"/>
          <w:szCs w:val="24"/>
        </w:rPr>
        <w:t xml:space="preserve">Marazion Town Council strives for continuous improvement of the systems, processes and procedures designed for internal control and has addressed and </w:t>
      </w:r>
      <w:r w:rsidRPr="00C20945">
        <w:rPr>
          <w:rFonts w:ascii="Arial" w:hAnsi="Arial" w:cs="Arial"/>
          <w:color w:val="000000"/>
          <w:sz w:val="24"/>
          <w:szCs w:val="24"/>
        </w:rPr>
        <w:lastRenderedPageBreak/>
        <w:t>continues to address weaknesses and minor issues raised in accordance with Governance and Accountability in Local Councils.</w:t>
      </w:r>
    </w:p>
    <w:p w14:paraId="7F544CB6" w14:textId="2F1E35AE" w:rsidR="00C20945" w:rsidRDefault="00C20945" w:rsidP="00C20945">
      <w:pPr>
        <w:autoSpaceDE w:val="0"/>
        <w:autoSpaceDN w:val="0"/>
        <w:adjustRightInd w:val="0"/>
        <w:spacing w:after="0" w:line="360" w:lineRule="auto"/>
        <w:rPr>
          <w:rFonts w:ascii="Arial" w:hAnsi="Arial" w:cs="Arial"/>
          <w:color w:val="000000"/>
          <w:sz w:val="24"/>
          <w:szCs w:val="24"/>
        </w:rPr>
      </w:pPr>
    </w:p>
    <w:p w14:paraId="34FE1793" w14:textId="12DB2132" w:rsidR="00C20945" w:rsidRDefault="00C20945" w:rsidP="00C20945">
      <w:pPr>
        <w:autoSpaceDE w:val="0"/>
        <w:autoSpaceDN w:val="0"/>
        <w:adjustRightInd w:val="0"/>
        <w:spacing w:after="0" w:line="360" w:lineRule="auto"/>
        <w:rPr>
          <w:rFonts w:ascii="Arial" w:hAnsi="Arial" w:cs="Arial"/>
          <w:color w:val="000000"/>
          <w:sz w:val="24"/>
          <w:szCs w:val="24"/>
        </w:rPr>
      </w:pPr>
    </w:p>
    <w:p w14:paraId="7B9536E1" w14:textId="26674D07" w:rsidR="00C20945" w:rsidRDefault="00C20945" w:rsidP="00C20945">
      <w:pPr>
        <w:autoSpaceDE w:val="0"/>
        <w:autoSpaceDN w:val="0"/>
        <w:adjustRightInd w:val="0"/>
        <w:spacing w:after="0" w:line="360" w:lineRule="auto"/>
        <w:rPr>
          <w:rFonts w:ascii="Arial" w:hAnsi="Arial" w:cs="Arial"/>
          <w:color w:val="000000"/>
          <w:sz w:val="24"/>
          <w:szCs w:val="24"/>
        </w:rPr>
      </w:pPr>
    </w:p>
    <w:p w14:paraId="6402BF9C" w14:textId="77777777" w:rsidR="00C20945" w:rsidRDefault="00C20945" w:rsidP="00C20945">
      <w:pPr>
        <w:autoSpaceDE w:val="0"/>
        <w:autoSpaceDN w:val="0"/>
        <w:adjustRightInd w:val="0"/>
        <w:spacing w:after="0" w:line="360" w:lineRule="auto"/>
        <w:rPr>
          <w:rFonts w:ascii="Arial" w:hAnsi="Arial" w:cs="Arial"/>
          <w:color w:val="000000"/>
          <w:sz w:val="24"/>
          <w:szCs w:val="24"/>
        </w:rPr>
      </w:pPr>
    </w:p>
    <w:p w14:paraId="0082A2B7" w14:textId="25439BC2" w:rsidR="00C20945" w:rsidRDefault="00C20945" w:rsidP="00C20945">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Signed</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Signed</w:t>
      </w:r>
    </w:p>
    <w:p w14:paraId="4A0EE01A" w14:textId="77777777" w:rsidR="00C20945" w:rsidRDefault="00C20945" w:rsidP="00C20945">
      <w:pPr>
        <w:autoSpaceDE w:val="0"/>
        <w:autoSpaceDN w:val="0"/>
        <w:adjustRightInd w:val="0"/>
        <w:spacing w:after="0" w:line="360" w:lineRule="auto"/>
        <w:rPr>
          <w:rFonts w:ascii="Arial" w:hAnsi="Arial" w:cs="Arial"/>
          <w:color w:val="000000"/>
          <w:sz w:val="24"/>
          <w:szCs w:val="24"/>
        </w:rPr>
      </w:pPr>
    </w:p>
    <w:p w14:paraId="20C11DC1" w14:textId="2DBB3ACB" w:rsidR="00C20945" w:rsidRDefault="00C20945" w:rsidP="00C20945">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Chairman of the Council</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Town Clerk/RFO</w:t>
      </w:r>
    </w:p>
    <w:p w14:paraId="2F10741F" w14:textId="77777777" w:rsidR="00C20945" w:rsidRDefault="00C20945" w:rsidP="00C20945">
      <w:pPr>
        <w:autoSpaceDE w:val="0"/>
        <w:autoSpaceDN w:val="0"/>
        <w:adjustRightInd w:val="0"/>
        <w:spacing w:after="0" w:line="360" w:lineRule="auto"/>
        <w:rPr>
          <w:rFonts w:ascii="Arial" w:hAnsi="Arial" w:cs="Arial"/>
          <w:color w:val="000000"/>
          <w:sz w:val="24"/>
          <w:szCs w:val="24"/>
        </w:rPr>
      </w:pPr>
    </w:p>
    <w:p w14:paraId="5B8F7110" w14:textId="02CB4502" w:rsidR="00C20945" w:rsidRDefault="00C20945" w:rsidP="00C20945">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Date</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Date</w:t>
      </w:r>
    </w:p>
    <w:p w14:paraId="0F23EC2A" w14:textId="7027BEED" w:rsidR="00C20945" w:rsidRDefault="00C20945" w:rsidP="00C20945">
      <w:pPr>
        <w:autoSpaceDE w:val="0"/>
        <w:autoSpaceDN w:val="0"/>
        <w:adjustRightInd w:val="0"/>
        <w:spacing w:after="0" w:line="360" w:lineRule="auto"/>
        <w:rPr>
          <w:rFonts w:ascii="Arial" w:hAnsi="Arial" w:cs="Arial"/>
          <w:color w:val="000000"/>
          <w:sz w:val="24"/>
          <w:szCs w:val="24"/>
        </w:rPr>
      </w:pPr>
    </w:p>
    <w:p w14:paraId="34E4D2FF" w14:textId="3D347287" w:rsidR="00C20945" w:rsidRPr="00C20945" w:rsidRDefault="00C20945" w:rsidP="00C20945">
      <w:pPr>
        <w:autoSpaceDE w:val="0"/>
        <w:autoSpaceDN w:val="0"/>
        <w:adjustRightInd w:val="0"/>
        <w:spacing w:after="0" w:line="360" w:lineRule="auto"/>
        <w:rPr>
          <w:rFonts w:ascii="Arial" w:hAnsi="Arial" w:cs="Arial"/>
          <w:color w:val="000000"/>
          <w:sz w:val="24"/>
          <w:szCs w:val="24"/>
        </w:rPr>
      </w:pPr>
    </w:p>
    <w:p w14:paraId="3FD488BA" w14:textId="77777777" w:rsidR="00C20945" w:rsidRPr="00C20945" w:rsidRDefault="00C20945" w:rsidP="00C20945">
      <w:pPr>
        <w:autoSpaceDE w:val="0"/>
        <w:autoSpaceDN w:val="0"/>
        <w:adjustRightInd w:val="0"/>
        <w:spacing w:after="0" w:line="360" w:lineRule="auto"/>
        <w:rPr>
          <w:rFonts w:ascii="Arial" w:hAnsi="Arial" w:cs="Arial"/>
          <w:color w:val="000000"/>
          <w:sz w:val="24"/>
          <w:szCs w:val="24"/>
        </w:rPr>
      </w:pPr>
    </w:p>
    <w:sectPr w:rsidR="00C20945" w:rsidRPr="00C2094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0FDD8" w14:textId="77777777" w:rsidR="008336F6" w:rsidRDefault="008336F6" w:rsidP="004A58FE">
      <w:pPr>
        <w:spacing w:after="0" w:line="240" w:lineRule="auto"/>
      </w:pPr>
      <w:r>
        <w:separator/>
      </w:r>
    </w:p>
  </w:endnote>
  <w:endnote w:type="continuationSeparator" w:id="0">
    <w:p w14:paraId="4DD160EB" w14:textId="77777777" w:rsidR="008336F6" w:rsidRDefault="008336F6" w:rsidP="004A58FE">
      <w:pPr>
        <w:spacing w:after="0" w:line="240" w:lineRule="auto"/>
      </w:pPr>
      <w:r>
        <w:continuationSeparator/>
      </w:r>
    </w:p>
  </w:endnote>
  <w:endnote w:type="continuationNotice" w:id="1">
    <w:p w14:paraId="10B74589" w14:textId="77777777" w:rsidR="007F6A94" w:rsidRDefault="007F6A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383788"/>
      <w:docPartObj>
        <w:docPartGallery w:val="Page Numbers (Bottom of Page)"/>
        <w:docPartUnique/>
      </w:docPartObj>
    </w:sdtPr>
    <w:sdtEndPr>
      <w:rPr>
        <w:noProof/>
      </w:rPr>
    </w:sdtEndPr>
    <w:sdtContent>
      <w:p w14:paraId="300A2F5E" w14:textId="41557383" w:rsidR="003357BA" w:rsidRDefault="003357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91937E" w14:textId="77777777" w:rsidR="00590C1B" w:rsidRDefault="00590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CCADF" w14:textId="77777777" w:rsidR="008336F6" w:rsidRDefault="008336F6" w:rsidP="004A58FE">
      <w:pPr>
        <w:spacing w:after="0" w:line="240" w:lineRule="auto"/>
      </w:pPr>
      <w:r>
        <w:separator/>
      </w:r>
    </w:p>
  </w:footnote>
  <w:footnote w:type="continuationSeparator" w:id="0">
    <w:p w14:paraId="7344168F" w14:textId="77777777" w:rsidR="008336F6" w:rsidRDefault="008336F6" w:rsidP="004A58FE">
      <w:pPr>
        <w:spacing w:after="0" w:line="240" w:lineRule="auto"/>
      </w:pPr>
      <w:r>
        <w:continuationSeparator/>
      </w:r>
    </w:p>
  </w:footnote>
  <w:footnote w:type="continuationNotice" w:id="1">
    <w:p w14:paraId="6464BD9C" w14:textId="77777777" w:rsidR="007F6A94" w:rsidRDefault="007F6A9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E0F82B6"/>
    <w:multiLevelType w:val="hybridMultilevel"/>
    <w:tmpl w:val="C399D312"/>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0DF394"/>
    <w:multiLevelType w:val="hybridMultilevel"/>
    <w:tmpl w:val="6B07B3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C30B03"/>
    <w:multiLevelType w:val="hybridMultilevel"/>
    <w:tmpl w:val="E166564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B96FE1"/>
    <w:multiLevelType w:val="hybridMultilevel"/>
    <w:tmpl w:val="13086E78"/>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0FFFB94"/>
    <w:multiLevelType w:val="hybridMultilevel"/>
    <w:tmpl w:val="E45FFAC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36B87F4"/>
    <w:multiLevelType w:val="hybridMultilevel"/>
    <w:tmpl w:val="C07A14D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64DFB28"/>
    <w:multiLevelType w:val="hybridMultilevel"/>
    <w:tmpl w:val="7EC1C7E9"/>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02D5A60"/>
    <w:multiLevelType w:val="hybridMultilevel"/>
    <w:tmpl w:val="9C54F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813B5"/>
    <w:multiLevelType w:val="hybridMultilevel"/>
    <w:tmpl w:val="8AEE6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3B3220"/>
    <w:multiLevelType w:val="hybridMultilevel"/>
    <w:tmpl w:val="4DE47D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B7672"/>
    <w:multiLevelType w:val="hybridMultilevel"/>
    <w:tmpl w:val="14D0AAD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A6174EF"/>
    <w:multiLevelType w:val="hybridMultilevel"/>
    <w:tmpl w:val="6A42D74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39EDC99"/>
    <w:multiLevelType w:val="hybridMultilevel"/>
    <w:tmpl w:val="57859C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FB1BB22"/>
    <w:multiLevelType w:val="hybridMultilevel"/>
    <w:tmpl w:val="268D89C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C8722B0"/>
    <w:multiLevelType w:val="hybridMultilevel"/>
    <w:tmpl w:val="0B66A39C"/>
    <w:lvl w:ilvl="0" w:tplc="FFFFFFFF">
      <w:start w:val="1"/>
      <w:numFmt w:val="bullet"/>
      <w:lvlText w:val="•"/>
      <w:lvlJc w:val="left"/>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7399053">
    <w:abstractNumId w:val="1"/>
  </w:num>
  <w:num w:numId="2" w16cid:durableId="1307322800">
    <w:abstractNumId w:val="7"/>
  </w:num>
  <w:num w:numId="3" w16cid:durableId="966859554">
    <w:abstractNumId w:val="8"/>
  </w:num>
  <w:num w:numId="4" w16cid:durableId="1564952314">
    <w:abstractNumId w:val="12"/>
  </w:num>
  <w:num w:numId="5" w16cid:durableId="1901015047">
    <w:abstractNumId w:val="14"/>
  </w:num>
  <w:num w:numId="6" w16cid:durableId="264391509">
    <w:abstractNumId w:val="13"/>
  </w:num>
  <w:num w:numId="7" w16cid:durableId="1314875358">
    <w:abstractNumId w:val="4"/>
  </w:num>
  <w:num w:numId="8" w16cid:durableId="731926536">
    <w:abstractNumId w:val="9"/>
  </w:num>
  <w:num w:numId="9" w16cid:durableId="1079868104">
    <w:abstractNumId w:val="11"/>
  </w:num>
  <w:num w:numId="10" w16cid:durableId="609510558">
    <w:abstractNumId w:val="3"/>
  </w:num>
  <w:num w:numId="11" w16cid:durableId="1391809373">
    <w:abstractNumId w:val="5"/>
  </w:num>
  <w:num w:numId="12" w16cid:durableId="1240868677">
    <w:abstractNumId w:val="10"/>
  </w:num>
  <w:num w:numId="13" w16cid:durableId="637105621">
    <w:abstractNumId w:val="0"/>
  </w:num>
  <w:num w:numId="14" w16cid:durableId="889920763">
    <w:abstractNumId w:val="2"/>
  </w:num>
  <w:num w:numId="15" w16cid:durableId="475075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C0C"/>
    <w:rsid w:val="00077E3C"/>
    <w:rsid w:val="000C43E1"/>
    <w:rsid w:val="001F1472"/>
    <w:rsid w:val="00207E63"/>
    <w:rsid w:val="00257F44"/>
    <w:rsid w:val="002B42D2"/>
    <w:rsid w:val="00314BAC"/>
    <w:rsid w:val="003304C3"/>
    <w:rsid w:val="003357BA"/>
    <w:rsid w:val="0037692C"/>
    <w:rsid w:val="004A58FE"/>
    <w:rsid w:val="00555FAF"/>
    <w:rsid w:val="00590C1B"/>
    <w:rsid w:val="0059727D"/>
    <w:rsid w:val="005B79E8"/>
    <w:rsid w:val="005C24F1"/>
    <w:rsid w:val="0060256F"/>
    <w:rsid w:val="00613812"/>
    <w:rsid w:val="006938DA"/>
    <w:rsid w:val="007F6A94"/>
    <w:rsid w:val="008336F6"/>
    <w:rsid w:val="00966E04"/>
    <w:rsid w:val="00972CC5"/>
    <w:rsid w:val="00A65932"/>
    <w:rsid w:val="00AA04DF"/>
    <w:rsid w:val="00AB2C0C"/>
    <w:rsid w:val="00AB4385"/>
    <w:rsid w:val="00C17BB9"/>
    <w:rsid w:val="00C20945"/>
    <w:rsid w:val="00D21968"/>
    <w:rsid w:val="00DC79C8"/>
    <w:rsid w:val="00E673DA"/>
    <w:rsid w:val="00FF0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2F0469"/>
  <w15:chartTrackingRefBased/>
  <w15:docId w15:val="{D7F4A0E9-682E-4BAF-B33E-7E23ADAEA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58F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A58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58FE"/>
  </w:style>
  <w:style w:type="paragraph" w:styleId="Footer">
    <w:name w:val="footer"/>
    <w:basedOn w:val="Normal"/>
    <w:link w:val="FooterChar"/>
    <w:uiPriority w:val="99"/>
    <w:unhideWhenUsed/>
    <w:rsid w:val="004A58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8FE"/>
  </w:style>
  <w:style w:type="paragraph" w:styleId="ListParagraph">
    <w:name w:val="List Paragraph"/>
    <w:basedOn w:val="Normal"/>
    <w:uiPriority w:val="34"/>
    <w:qFormat/>
    <w:rsid w:val="00207E63"/>
    <w:pPr>
      <w:ind w:left="720"/>
      <w:contextualSpacing/>
    </w:pPr>
  </w:style>
  <w:style w:type="paragraph" w:styleId="NoSpacing">
    <w:name w:val="No Spacing"/>
    <w:uiPriority w:val="1"/>
    <w:qFormat/>
    <w:rsid w:val="003304C3"/>
    <w:pPr>
      <w:spacing w:after="0" w:line="240" w:lineRule="auto"/>
    </w:pPr>
  </w:style>
  <w:style w:type="table" w:styleId="TableGrid">
    <w:name w:val="Table Grid"/>
    <w:basedOn w:val="TableNormal"/>
    <w:uiPriority w:val="39"/>
    <w:rsid w:val="00E673D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5932"/>
    <w:rPr>
      <w:sz w:val="16"/>
      <w:szCs w:val="16"/>
    </w:rPr>
  </w:style>
  <w:style w:type="paragraph" w:styleId="CommentText">
    <w:name w:val="annotation text"/>
    <w:basedOn w:val="Normal"/>
    <w:link w:val="CommentTextChar"/>
    <w:uiPriority w:val="99"/>
    <w:unhideWhenUsed/>
    <w:rsid w:val="00A65932"/>
    <w:pPr>
      <w:spacing w:line="240" w:lineRule="auto"/>
    </w:pPr>
    <w:rPr>
      <w:sz w:val="20"/>
      <w:szCs w:val="20"/>
    </w:rPr>
  </w:style>
  <w:style w:type="character" w:customStyle="1" w:styleId="CommentTextChar">
    <w:name w:val="Comment Text Char"/>
    <w:basedOn w:val="DefaultParagraphFont"/>
    <w:link w:val="CommentText"/>
    <w:uiPriority w:val="99"/>
    <w:rsid w:val="00A65932"/>
    <w:rPr>
      <w:sz w:val="20"/>
      <w:szCs w:val="20"/>
    </w:rPr>
  </w:style>
  <w:style w:type="paragraph" w:styleId="CommentSubject">
    <w:name w:val="annotation subject"/>
    <w:basedOn w:val="CommentText"/>
    <w:next w:val="CommentText"/>
    <w:link w:val="CommentSubjectChar"/>
    <w:uiPriority w:val="99"/>
    <w:semiHidden/>
    <w:unhideWhenUsed/>
    <w:rsid w:val="00A65932"/>
    <w:rPr>
      <w:b/>
      <w:bCs/>
    </w:rPr>
  </w:style>
  <w:style w:type="character" w:customStyle="1" w:styleId="CommentSubjectChar">
    <w:name w:val="Comment Subject Char"/>
    <w:basedOn w:val="CommentTextChar"/>
    <w:link w:val="CommentSubject"/>
    <w:uiPriority w:val="99"/>
    <w:semiHidden/>
    <w:rsid w:val="00A659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b7088f72a5dbe9f08a6533c45f259848">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0d6935bb1e7a48f9fa28e21a321281dd"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7DD5E3-3F2A-4105-8F71-DEA61C3DD345}">
  <ds:schemaRefs>
    <ds:schemaRef ds:uri="http://schemas.microsoft.com/office/2006/metadata/properties"/>
    <ds:schemaRef ds:uri="http://schemas.microsoft.com/office/infopath/2007/PartnerControls"/>
    <ds:schemaRef ds:uri="58a47e12-b0c1-400c-8dbe-404005af773f"/>
    <ds:schemaRef ds:uri="c775ed38-c39c-43d0-9153-440ab92c4ce8"/>
  </ds:schemaRefs>
</ds:datastoreItem>
</file>

<file path=customXml/itemProps2.xml><?xml version="1.0" encoding="utf-8"?>
<ds:datastoreItem xmlns:ds="http://schemas.openxmlformats.org/officeDocument/2006/customXml" ds:itemID="{6367E27C-3C57-40CB-A251-F2AC142B9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0864C-18C0-4708-AAB1-F70A7BBA2E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dcterms:created xsi:type="dcterms:W3CDTF">2024-04-11T07:21:00Z</dcterms:created>
  <dcterms:modified xsi:type="dcterms:W3CDTF">2024-04-11T07:21:00Z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