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2230BCAD"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946067">
        <w:rPr>
          <w:rFonts w:ascii="Arial" w:hAnsi="Arial" w:cs="Arial"/>
          <w:b/>
          <w:bCs/>
          <w:kern w:val="1"/>
          <w:lang w:bidi="en-GB"/>
        </w:rPr>
        <w:t>28</w:t>
      </w:r>
      <w:r w:rsidR="00946067" w:rsidRPr="00946067">
        <w:rPr>
          <w:rFonts w:ascii="Arial" w:hAnsi="Arial" w:cs="Arial"/>
          <w:b/>
          <w:bCs/>
          <w:kern w:val="1"/>
          <w:vertAlign w:val="superscript"/>
          <w:lang w:bidi="en-GB"/>
        </w:rPr>
        <w:t>th</w:t>
      </w:r>
      <w:r w:rsidR="00946067">
        <w:rPr>
          <w:rFonts w:ascii="Arial" w:hAnsi="Arial" w:cs="Arial"/>
          <w:b/>
          <w:bCs/>
          <w:kern w:val="1"/>
          <w:vertAlign w:val="superscript"/>
          <w:lang w:bidi="en-GB"/>
        </w:rPr>
        <w:t xml:space="preserve"> </w:t>
      </w:r>
      <w:r w:rsidR="00920A54">
        <w:rPr>
          <w:rFonts w:ascii="Arial" w:hAnsi="Arial" w:cs="Arial"/>
          <w:b/>
          <w:bCs/>
          <w:kern w:val="1"/>
          <w:lang w:bidi="en-GB"/>
        </w:rPr>
        <w:t xml:space="preserve">JANUARY </w:t>
      </w:r>
      <w:r w:rsidRPr="003F27AB">
        <w:rPr>
          <w:rFonts w:ascii="Arial" w:eastAsia="Lucida Sans Unicode" w:hAnsi="Arial" w:cs="Arial"/>
          <w:b/>
          <w:bCs/>
          <w:kern w:val="1"/>
          <w:lang w:val="en-US" w:eastAsia="hi-IN" w:bidi="hi-IN"/>
        </w:rPr>
        <w:t>202</w:t>
      </w:r>
      <w:r w:rsidR="00920A54">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4CB79ADC"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946067">
        <w:rPr>
          <w:rFonts w:ascii="Arial" w:eastAsia="Lucida Sans Unicode" w:hAnsi="Arial" w:cs="Arial"/>
          <w:b/>
          <w:kern w:val="1"/>
          <w:lang w:val="en-US" w:eastAsia="hi-IN" w:bidi="hi-IN"/>
        </w:rPr>
        <w:t>6</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4D67C873"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46067">
        <w:rPr>
          <w:rFonts w:ascii="Arial" w:eastAsia="Lucida Sans Unicode" w:hAnsi="Arial" w:cs="Arial"/>
          <w:b/>
          <w:bCs/>
          <w:kern w:val="1"/>
          <w:lang w:val="en-US" w:eastAsia="hi-IN" w:bidi="hi-IN"/>
        </w:rPr>
        <w:t>23</w:t>
      </w:r>
      <w:r w:rsidR="00946067" w:rsidRPr="00946067">
        <w:rPr>
          <w:rFonts w:ascii="Arial" w:eastAsia="Lucida Sans Unicode" w:hAnsi="Arial" w:cs="Arial"/>
          <w:b/>
          <w:bCs/>
          <w:kern w:val="1"/>
          <w:vertAlign w:val="superscript"/>
          <w:lang w:val="en-US" w:eastAsia="hi-IN" w:bidi="hi-IN"/>
        </w:rPr>
        <w:t>rd</w:t>
      </w:r>
      <w:r w:rsidR="00946067">
        <w:rPr>
          <w:rFonts w:ascii="Arial" w:eastAsia="Lucida Sans Unicode" w:hAnsi="Arial" w:cs="Arial"/>
          <w:b/>
          <w:bCs/>
          <w:kern w:val="1"/>
          <w:lang w:val="en-US" w:eastAsia="hi-IN" w:bidi="hi-IN"/>
        </w:rPr>
        <w:t xml:space="preserve"> </w:t>
      </w:r>
      <w:r w:rsidR="00920A54" w:rsidRPr="008D3138">
        <w:rPr>
          <w:rFonts w:ascii="Arial" w:eastAsia="Lucida Sans Unicode" w:hAnsi="Arial" w:cs="Arial"/>
          <w:b/>
          <w:bCs/>
          <w:kern w:val="1"/>
          <w:lang w:val="en-US" w:eastAsia="hi-IN" w:bidi="hi-IN"/>
        </w:rPr>
        <w:t>January 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37FF52B6"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00920A54" w:rsidRPr="00920A54">
        <w:rPr>
          <w:rFonts w:ascii="Arial" w:eastAsia="Lucida Sans Unicode" w:hAnsi="Arial" w:cs="Arial"/>
          <w:b/>
          <w:bCs/>
          <w:kern w:val="1"/>
          <w:lang w:val="en-US" w:eastAsia="hi-IN" w:bidi="hi-IN"/>
        </w:rPr>
        <w:t xml:space="preserve">Tuesday </w:t>
      </w:r>
      <w:r w:rsidR="00946067">
        <w:rPr>
          <w:rFonts w:ascii="Arial" w:eastAsia="Lucida Sans Unicode" w:hAnsi="Arial" w:cs="Arial"/>
          <w:b/>
          <w:bCs/>
          <w:kern w:val="1"/>
          <w:lang w:val="en-US" w:eastAsia="hi-IN" w:bidi="hi-IN"/>
        </w:rPr>
        <w:t>28</w:t>
      </w:r>
      <w:r w:rsidR="00920A54" w:rsidRPr="00920A54">
        <w:rPr>
          <w:rFonts w:ascii="Arial" w:eastAsia="Lucida Sans Unicode" w:hAnsi="Arial" w:cs="Arial"/>
          <w:b/>
          <w:bCs/>
          <w:kern w:val="1"/>
          <w:vertAlign w:val="superscript"/>
          <w:lang w:val="en-US" w:eastAsia="hi-IN" w:bidi="hi-IN"/>
        </w:rPr>
        <w:t>th</w:t>
      </w:r>
      <w:r w:rsidR="00920A54" w:rsidRPr="00920A54">
        <w:rPr>
          <w:rFonts w:ascii="Arial" w:eastAsia="Lucida Sans Unicode" w:hAnsi="Arial" w:cs="Arial"/>
          <w:b/>
          <w:bCs/>
          <w:kern w:val="1"/>
          <w:lang w:val="en-US" w:eastAsia="hi-IN" w:bidi="hi-IN"/>
        </w:rPr>
        <w:t xml:space="preserve"> January 2025</w:t>
      </w:r>
      <w:r w:rsidR="00AF45DF" w:rsidRPr="00920A54">
        <w:rPr>
          <w:rFonts w:ascii="Arial" w:eastAsia="Lucida Sans Unicode" w:hAnsi="Arial" w:cs="Arial"/>
          <w:b/>
          <w:bCs/>
          <w:kern w:val="1"/>
          <w:lang w:val="en-US" w:eastAsia="hi-IN" w:bidi="hi-IN"/>
        </w:rPr>
        <w:t xml:space="preserve">, 7.30pm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420EAFA0" w14:textId="0B9813E7" w:rsidR="00920A54" w:rsidRDefault="00946067"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920A54">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0CDD6218" w:rsidR="002607C6" w:rsidRPr="003F27AB" w:rsidRDefault="00946067"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04A79B83" w:rsidR="002607C6" w:rsidRPr="003F27AB" w:rsidRDefault="00946067"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2D05A62A" w:rsidR="002607C6" w:rsidRPr="003F27AB" w:rsidRDefault="002607C6" w:rsidP="002C27B2">
      <w:pPr>
        <w:widowControl w:val="0"/>
        <w:suppressAutoHyphens/>
        <w:spacing w:line="276" w:lineRule="auto"/>
        <w:rPr>
          <w:rFonts w:ascii="Arial" w:eastAsia="Arial" w:hAnsi="Arial" w:cs="Arial"/>
          <w:b/>
          <w:bCs/>
          <w:kern w:val="1"/>
          <w:lang w:val="en-US" w:eastAsia="hi-IN" w:bidi="hi-IN"/>
        </w:rPr>
      </w:pP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7B194505" w:rsidR="002607C6" w:rsidRPr="003F27AB" w:rsidRDefault="0094606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42ED0338" w:rsidR="001273AC" w:rsidRDefault="0094606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3A51EE5" w14:textId="73C7DD83" w:rsidR="00437D66" w:rsidRPr="00437D66" w:rsidRDefault="00437D66"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437D66">
        <w:rPr>
          <w:rFonts w:ascii="Arial" w:eastAsia="Arial" w:hAnsi="Arial" w:cs="Arial"/>
          <w:kern w:val="1"/>
          <w:lang w:val="en-US" w:eastAsia="hi-IN" w:bidi="hi-IN"/>
        </w:rPr>
        <w:t>At the time of publishing the agenda.</w:t>
      </w:r>
    </w:p>
    <w:p w14:paraId="68A98D77" w14:textId="0551975C" w:rsidR="00424F04" w:rsidRDefault="00437D66" w:rsidP="002C27B2">
      <w:pPr>
        <w:spacing w:line="276" w:lineRule="auto"/>
        <w:ind w:firstLine="720"/>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Pr>
          <w:rFonts w:ascii="Arial" w:eastAsia="Arial" w:hAnsi="Arial" w:cs="Arial"/>
          <w:kern w:val="1"/>
          <w:lang w:val="en-US" w:eastAsia="hi-IN" w:bidi="hi-IN"/>
        </w:rPr>
        <w:tab/>
        <w:t>Maypole Gardens refurbishment Project Team meeting to be arranged.</w:t>
      </w:r>
    </w:p>
    <w:p w14:paraId="6D1175A2" w14:textId="4BE9EA92" w:rsidR="00437D66" w:rsidRDefault="00437D66" w:rsidP="00437D66">
      <w:pPr>
        <w:spacing w:line="276" w:lineRule="auto"/>
        <w:ind w:left="1440" w:hanging="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Potential volunteers Maypole Gardens Meet and Greet Monday 3</w:t>
      </w:r>
      <w:r w:rsidRPr="00437D66">
        <w:rPr>
          <w:rFonts w:ascii="Arial" w:eastAsia="Arial" w:hAnsi="Arial" w:cs="Arial"/>
          <w:kern w:val="1"/>
          <w:vertAlign w:val="superscript"/>
          <w:lang w:val="en-US" w:eastAsia="hi-IN" w:bidi="hi-IN"/>
        </w:rPr>
        <w:t>rd</w:t>
      </w:r>
      <w:r>
        <w:rPr>
          <w:rFonts w:ascii="Arial" w:eastAsia="Arial" w:hAnsi="Arial" w:cs="Arial"/>
          <w:kern w:val="1"/>
          <w:lang w:val="en-US" w:eastAsia="hi-IN" w:bidi="hi-IN"/>
        </w:rPr>
        <w:t xml:space="preserve"> February 2025 at 2pm, Town Hall.</w:t>
      </w:r>
    </w:p>
    <w:p w14:paraId="777884ED" w14:textId="6919E828" w:rsidR="00437D66" w:rsidRDefault="00437D66"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Annual leave and change of meeting date Tuesday 2</w:t>
      </w:r>
      <w:r w:rsidR="000A0131">
        <w:rPr>
          <w:rFonts w:ascii="Arial" w:eastAsia="Arial" w:hAnsi="Arial" w:cs="Arial"/>
          <w:kern w:val="1"/>
          <w:lang w:val="en-US" w:eastAsia="hi-IN" w:bidi="hi-IN"/>
        </w:rPr>
        <w:t>5</w:t>
      </w:r>
      <w:r w:rsidRPr="00437D66">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March 2025.</w:t>
      </w:r>
    </w:p>
    <w:p w14:paraId="4D784CF4" w14:textId="77777777" w:rsidR="00946067" w:rsidRPr="003F27AB" w:rsidRDefault="00946067" w:rsidP="002C27B2">
      <w:pPr>
        <w:spacing w:line="276" w:lineRule="auto"/>
        <w:ind w:firstLine="720"/>
        <w:rPr>
          <w:rFonts w:ascii="Arial" w:eastAsia="Arial" w:hAnsi="Arial" w:cs="Arial"/>
          <w:kern w:val="1"/>
          <w:lang w:val="en-US" w:eastAsia="hi-IN" w:bidi="hi-IN"/>
        </w:rPr>
      </w:pPr>
    </w:p>
    <w:p w14:paraId="07E659C1" w14:textId="294A4F43" w:rsidR="004D1E15" w:rsidRDefault="00946067"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0F694296" w:rsidR="001273AC" w:rsidRDefault="0094606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6055EF47" w:rsidR="001273AC" w:rsidRPr="003F27AB" w:rsidRDefault="00946067"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hyperlink r:id="rId12" w:history="1">
        <w:r w:rsidR="00BC701D" w:rsidRPr="006B0DC4">
          <w:rPr>
            <w:rStyle w:val="Hyperlink"/>
            <w:rFonts w:eastAsia="Arial"/>
            <w:lang w:val="en-US" w:eastAsia="hi-IN" w:bidi="hi-IN"/>
          </w:rPr>
          <w:t>Draft Minutes of the Council meeting held on Tuesda</w:t>
        </w:r>
        <w:r w:rsidRPr="006B0DC4">
          <w:rPr>
            <w:rStyle w:val="Hyperlink"/>
            <w:rFonts w:eastAsia="Arial"/>
            <w:lang w:val="en-US" w:eastAsia="hi-IN" w:bidi="hi-IN"/>
          </w:rPr>
          <w:t>y 14</w:t>
        </w:r>
        <w:r w:rsidRPr="006B0DC4">
          <w:rPr>
            <w:rStyle w:val="Hyperlink"/>
            <w:rFonts w:eastAsia="Arial"/>
            <w:vertAlign w:val="superscript"/>
            <w:lang w:val="en-US" w:eastAsia="hi-IN" w:bidi="hi-IN"/>
          </w:rPr>
          <w:t>th</w:t>
        </w:r>
        <w:r w:rsidRPr="006B0DC4">
          <w:rPr>
            <w:rStyle w:val="Hyperlink"/>
            <w:rFonts w:eastAsia="Arial"/>
            <w:lang w:val="en-US" w:eastAsia="hi-IN" w:bidi="hi-IN"/>
          </w:rPr>
          <w:t xml:space="preserve"> January 2025</w:t>
        </w:r>
      </w:hyperlink>
    </w:p>
    <w:p w14:paraId="2BC981AE" w14:textId="23BE219C"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w:t>
      </w:r>
      <w:r w:rsidR="00946067">
        <w:rPr>
          <w:rFonts w:ascii="Arial" w:eastAsia="Arial" w:hAnsi="Arial" w:cs="Arial"/>
          <w:kern w:val="1"/>
          <w:lang w:val="en-US" w:eastAsia="hi-IN" w:bidi="hi-IN"/>
        </w:rPr>
        <w:t>14</w:t>
      </w:r>
      <w:r w:rsidR="00946067" w:rsidRPr="00946067">
        <w:rPr>
          <w:rFonts w:ascii="Arial" w:eastAsia="Arial" w:hAnsi="Arial" w:cs="Arial"/>
          <w:kern w:val="1"/>
          <w:vertAlign w:val="superscript"/>
          <w:lang w:val="en-US" w:eastAsia="hi-IN" w:bidi="hi-IN"/>
        </w:rPr>
        <w:t>th</w:t>
      </w:r>
      <w:r w:rsidR="00946067">
        <w:rPr>
          <w:rFonts w:ascii="Arial" w:eastAsia="Arial" w:hAnsi="Arial" w:cs="Arial"/>
          <w:kern w:val="1"/>
          <w:lang w:val="en-US" w:eastAsia="hi-IN" w:bidi="hi-IN"/>
        </w:rPr>
        <w:t xml:space="preserve"> January 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277AA4C4" w:rsidR="00DF5CB5" w:rsidRPr="003F27AB" w:rsidRDefault="00946067"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70F8533"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lastRenderedPageBreak/>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w:t>
      </w:r>
      <w:r w:rsidR="00B07631">
        <w:rPr>
          <w:rFonts w:ascii="Arial" w:eastAsia="Arial" w:hAnsi="Arial" w:cs="Arial"/>
          <w:kern w:val="1"/>
          <w:lang w:val="en-US" w:eastAsia="hi-IN" w:bidi="hi-IN"/>
        </w:rPr>
        <w:t>p.</w:t>
      </w:r>
    </w:p>
    <w:p w14:paraId="6C797887" w14:textId="77777777" w:rsidR="0064638D" w:rsidRDefault="0064638D" w:rsidP="0064638D">
      <w:pPr>
        <w:autoSpaceDE w:val="0"/>
        <w:autoSpaceDN w:val="0"/>
        <w:adjustRightInd w:val="0"/>
        <w:ind w:firstLine="720"/>
        <w:rPr>
          <w:rFonts w:ascii="Arial" w:eastAsiaTheme="minorHAnsi" w:hAnsi="Arial" w:cs="Arial"/>
          <w:lang w:eastAsia="en-US"/>
        </w:rPr>
      </w:pPr>
    </w:p>
    <w:p w14:paraId="0F7FCBB2" w14:textId="059FD301" w:rsidR="00946067" w:rsidRPr="00946067" w:rsidRDefault="00577C99" w:rsidP="00946067">
      <w:pPr>
        <w:autoSpaceDE w:val="0"/>
        <w:autoSpaceDN w:val="0"/>
        <w:adjustRightInd w:val="0"/>
        <w:ind w:firstLine="720"/>
        <w:rPr>
          <w:rFonts w:ascii="Arial" w:eastAsiaTheme="minorHAnsi" w:hAnsi="Arial" w:cs="Arial"/>
          <w:lang w:eastAsia="en-US"/>
        </w:rPr>
      </w:pPr>
      <w:proofErr w:type="spellStart"/>
      <w:r w:rsidRPr="008500B5">
        <w:rPr>
          <w:rFonts w:ascii="Arial" w:eastAsiaTheme="minorHAnsi" w:hAnsi="Arial" w:cs="Arial"/>
          <w:lang w:eastAsia="en-US"/>
        </w:rPr>
        <w:t>i</w:t>
      </w:r>
      <w:proofErr w:type="spellEnd"/>
      <w:r>
        <w:rPr>
          <w:rFonts w:ascii="Verdana-Bold" w:eastAsiaTheme="minorHAnsi" w:hAnsi="Verdana-Bold" w:cs="Verdana-Bold"/>
          <w:b/>
          <w:bCs/>
          <w:sz w:val="20"/>
          <w:szCs w:val="20"/>
          <w:lang w:eastAsia="en-US"/>
        </w:rPr>
        <w:tab/>
      </w:r>
      <w:r w:rsidR="00946067" w:rsidRPr="00946067">
        <w:rPr>
          <w:rFonts w:ascii="Arial" w:eastAsiaTheme="minorHAnsi" w:hAnsi="Arial" w:cs="Arial"/>
          <w:b/>
          <w:bCs/>
          <w:lang w:eastAsia="en-US"/>
        </w:rPr>
        <w:t xml:space="preserve">Application </w:t>
      </w:r>
      <w:hyperlink r:id="rId13" w:history="1">
        <w:r w:rsidR="00946067" w:rsidRPr="00946067">
          <w:rPr>
            <w:rStyle w:val="Hyperlink"/>
            <w:rFonts w:eastAsiaTheme="minorHAnsi" w:cs="Arial"/>
            <w:lang w:eastAsia="en-US"/>
          </w:rPr>
          <w:t>PA25/00048</w:t>
        </w:r>
      </w:hyperlink>
    </w:p>
    <w:p w14:paraId="7FB159FE" w14:textId="77777777" w:rsidR="00946067" w:rsidRPr="00946067" w:rsidRDefault="00946067" w:rsidP="00946067">
      <w:pPr>
        <w:autoSpaceDE w:val="0"/>
        <w:autoSpaceDN w:val="0"/>
        <w:adjustRightInd w:val="0"/>
        <w:ind w:left="1440"/>
        <w:rPr>
          <w:rFonts w:ascii="Arial" w:eastAsiaTheme="minorHAnsi" w:hAnsi="Arial" w:cs="Arial"/>
          <w:lang w:eastAsia="en-US"/>
        </w:rPr>
      </w:pPr>
      <w:r w:rsidRPr="00946067">
        <w:rPr>
          <w:rFonts w:ascii="Arial" w:eastAsiaTheme="minorHAnsi" w:hAnsi="Arial" w:cs="Arial"/>
          <w:b/>
          <w:bCs/>
          <w:lang w:eastAsia="en-US"/>
        </w:rPr>
        <w:t xml:space="preserve">Proposal </w:t>
      </w:r>
      <w:r w:rsidRPr="00946067">
        <w:rPr>
          <w:rFonts w:ascii="Arial" w:eastAsiaTheme="minorHAnsi" w:hAnsi="Arial" w:cs="Arial"/>
          <w:lang w:eastAsia="en-US"/>
        </w:rPr>
        <w:t>Paint the exterior of the house and replace the wooden composite front door with a solid wood composite door with PVC and wood effect.</w:t>
      </w:r>
    </w:p>
    <w:p w14:paraId="36E29D66" w14:textId="77777777" w:rsidR="00946067" w:rsidRPr="00946067" w:rsidRDefault="00946067" w:rsidP="00946067">
      <w:pPr>
        <w:autoSpaceDE w:val="0"/>
        <w:autoSpaceDN w:val="0"/>
        <w:adjustRightInd w:val="0"/>
        <w:ind w:left="720" w:firstLine="720"/>
        <w:rPr>
          <w:rFonts w:ascii="Arial" w:eastAsiaTheme="minorHAnsi" w:hAnsi="Arial" w:cs="Arial"/>
          <w:lang w:eastAsia="en-US"/>
        </w:rPr>
      </w:pPr>
      <w:r w:rsidRPr="00946067">
        <w:rPr>
          <w:rFonts w:ascii="Arial" w:eastAsiaTheme="minorHAnsi" w:hAnsi="Arial" w:cs="Arial"/>
          <w:b/>
          <w:bCs/>
          <w:lang w:eastAsia="en-US"/>
        </w:rPr>
        <w:t xml:space="preserve">Location </w:t>
      </w:r>
      <w:r w:rsidRPr="00946067">
        <w:rPr>
          <w:rFonts w:ascii="Arial" w:eastAsiaTheme="minorHAnsi" w:hAnsi="Arial" w:cs="Arial"/>
          <w:lang w:eastAsia="en-US"/>
        </w:rPr>
        <w:t>The Beachwalk Retreat North Street Marazion Cornwall</w:t>
      </w:r>
    </w:p>
    <w:p w14:paraId="2EBD217B" w14:textId="77777777" w:rsidR="00946067" w:rsidRPr="00946067" w:rsidRDefault="00946067" w:rsidP="00946067">
      <w:pPr>
        <w:autoSpaceDE w:val="0"/>
        <w:autoSpaceDN w:val="0"/>
        <w:adjustRightInd w:val="0"/>
        <w:ind w:left="720" w:firstLine="720"/>
        <w:rPr>
          <w:rFonts w:ascii="Arial" w:eastAsiaTheme="minorHAnsi" w:hAnsi="Arial" w:cs="Arial"/>
          <w:lang w:eastAsia="en-US"/>
        </w:rPr>
      </w:pPr>
      <w:r w:rsidRPr="00946067">
        <w:rPr>
          <w:rFonts w:ascii="Arial" w:eastAsiaTheme="minorHAnsi" w:hAnsi="Arial" w:cs="Arial"/>
          <w:b/>
          <w:bCs/>
          <w:lang w:eastAsia="en-US"/>
        </w:rPr>
        <w:t xml:space="preserve">Applicant </w:t>
      </w:r>
      <w:r w:rsidRPr="00946067">
        <w:rPr>
          <w:rFonts w:ascii="Arial" w:eastAsiaTheme="minorHAnsi" w:hAnsi="Arial" w:cs="Arial"/>
          <w:lang w:eastAsia="en-US"/>
        </w:rPr>
        <w:t>Mr Samuel de Frates</w:t>
      </w:r>
    </w:p>
    <w:p w14:paraId="07BB1125" w14:textId="28BA33D7" w:rsidR="00946067" w:rsidRPr="00946067" w:rsidRDefault="00946067" w:rsidP="00946067">
      <w:pPr>
        <w:autoSpaceDE w:val="0"/>
        <w:autoSpaceDN w:val="0"/>
        <w:adjustRightInd w:val="0"/>
        <w:ind w:left="1440"/>
        <w:rPr>
          <w:rFonts w:ascii="Arial" w:eastAsiaTheme="minorHAnsi" w:hAnsi="Arial" w:cs="Arial"/>
          <w:b/>
          <w:bCs/>
          <w:lang w:eastAsia="en-US"/>
        </w:rPr>
      </w:pPr>
      <w:r w:rsidRPr="00946067">
        <w:rPr>
          <w:rFonts w:ascii="Arial" w:eastAsiaTheme="minorHAnsi" w:hAnsi="Arial" w:cs="Arial"/>
          <w:b/>
          <w:bCs/>
          <w:lang w:eastAsia="en-US"/>
        </w:rPr>
        <w:t xml:space="preserve">Grid Ref </w:t>
      </w:r>
      <w:r w:rsidRPr="00946067">
        <w:rPr>
          <w:rFonts w:ascii="Arial" w:eastAsiaTheme="minorHAnsi" w:hAnsi="Arial" w:cs="Arial"/>
          <w:lang w:eastAsia="en-US"/>
        </w:rPr>
        <w:t>151765 / 30678</w:t>
      </w:r>
    </w:p>
    <w:p w14:paraId="02552957" w14:textId="77777777" w:rsidR="00946067" w:rsidRPr="00946067" w:rsidRDefault="00946067" w:rsidP="0064638D">
      <w:pPr>
        <w:autoSpaceDE w:val="0"/>
        <w:autoSpaceDN w:val="0"/>
        <w:adjustRightInd w:val="0"/>
        <w:ind w:firstLine="720"/>
        <w:rPr>
          <w:rFonts w:ascii="Arial" w:eastAsiaTheme="minorHAnsi" w:hAnsi="Arial" w:cs="Arial"/>
          <w:b/>
          <w:bCs/>
          <w:lang w:eastAsia="en-US"/>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20279FD7" w:rsidR="00007863" w:rsidRDefault="00946067" w:rsidP="00946067">
      <w:pPr>
        <w:autoSpaceDE w:val="0"/>
        <w:autoSpaceDN w:val="0"/>
        <w:adjustRightInd w:val="0"/>
        <w:spacing w:line="276" w:lineRule="auto"/>
        <w:ind w:left="720"/>
        <w:rPr>
          <w:rFonts w:ascii="Arial" w:hAnsi="Arial" w:cs="Arial"/>
        </w:rPr>
      </w:pPr>
      <w:r>
        <w:rPr>
          <w:rFonts w:ascii="Arial" w:hAnsi="Arial" w:cs="Arial"/>
        </w:rPr>
        <w:t>E-mails received in response to the unanimously approved vote of no confidence in Cornwall Councils Planning and Enforcement.  Cllr Stokoe is collating the replies.</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2BC43782" w14:textId="16BC8CE1" w:rsidR="00B80D08" w:rsidRPr="00FD213A" w:rsidRDefault="003571EE" w:rsidP="00B43B32">
      <w:pPr>
        <w:autoSpaceDE w:val="0"/>
        <w:autoSpaceDN w:val="0"/>
        <w:adjustRightInd w:val="0"/>
        <w:rPr>
          <w:rFonts w:ascii="Arial" w:eastAsiaTheme="minorHAnsi" w:hAnsi="Arial" w:cs="Arial"/>
          <w:b/>
          <w:bCs/>
          <w:lang w:eastAsia="en-US"/>
        </w:rPr>
      </w:pPr>
      <w:r w:rsidRPr="003F27AB">
        <w:rPr>
          <w:rFonts w:ascii="Arial" w:hAnsi="Arial" w:cs="Arial"/>
          <w:b/>
          <w:bCs/>
        </w:rPr>
        <w:tab/>
      </w:r>
      <w:proofErr w:type="spellStart"/>
      <w:r w:rsidR="00FD213A" w:rsidRPr="00FD213A">
        <w:rPr>
          <w:rFonts w:ascii="Arial" w:hAnsi="Arial" w:cs="Arial"/>
        </w:rPr>
        <w:t>i</w:t>
      </w:r>
      <w:proofErr w:type="spellEnd"/>
      <w:r w:rsidR="00FD213A" w:rsidRPr="00FD213A">
        <w:rPr>
          <w:rFonts w:ascii="Arial" w:hAnsi="Arial" w:cs="Arial"/>
          <w:b/>
          <w:bCs/>
        </w:rPr>
        <w:tab/>
      </w:r>
      <w:r w:rsidR="00FD213A" w:rsidRPr="00FD213A">
        <w:rPr>
          <w:rFonts w:ascii="Arial" w:eastAsiaTheme="minorHAnsi" w:hAnsi="Arial" w:cs="Arial"/>
          <w:b/>
          <w:bCs/>
          <w:lang w:eastAsia="en-US"/>
        </w:rPr>
        <w:t xml:space="preserve">21/01/2025 PA24/08593 </w:t>
      </w:r>
      <w:r w:rsidR="00FD213A" w:rsidRPr="00FD213A">
        <w:rPr>
          <w:rFonts w:ascii="Arial" w:eastAsiaTheme="minorHAnsi" w:hAnsi="Arial" w:cs="Arial"/>
          <w:b/>
          <w:bCs/>
          <w:lang w:eastAsia="en-US"/>
        </w:rPr>
        <w:tab/>
        <w:t>APPROVED</w:t>
      </w:r>
    </w:p>
    <w:p w14:paraId="29EB05DC" w14:textId="77777777" w:rsidR="00FD213A" w:rsidRPr="00FD213A" w:rsidRDefault="00FD213A" w:rsidP="00FD213A">
      <w:pPr>
        <w:autoSpaceDE w:val="0"/>
        <w:autoSpaceDN w:val="0"/>
        <w:adjustRightInd w:val="0"/>
        <w:rPr>
          <w:rFonts w:ascii="Arial" w:eastAsiaTheme="minorHAnsi" w:hAnsi="Arial" w:cs="Arial"/>
          <w:lang w:eastAsia="en-US"/>
        </w:rPr>
      </w:pPr>
      <w:r w:rsidRPr="00FD213A">
        <w:rPr>
          <w:rFonts w:ascii="Arial" w:eastAsiaTheme="minorHAnsi" w:hAnsi="Arial" w:cs="Arial"/>
          <w:b/>
          <w:bCs/>
          <w:lang w:eastAsia="en-US"/>
        </w:rPr>
        <w:tab/>
      </w:r>
      <w:r w:rsidRPr="00FD213A">
        <w:rPr>
          <w:rFonts w:ascii="Arial" w:eastAsiaTheme="minorHAnsi" w:hAnsi="Arial" w:cs="Arial"/>
          <w:b/>
          <w:bCs/>
          <w:lang w:eastAsia="en-US"/>
        </w:rPr>
        <w:tab/>
      </w:r>
      <w:r w:rsidRPr="00FD213A">
        <w:rPr>
          <w:rFonts w:ascii="Arial" w:eastAsiaTheme="minorHAnsi" w:hAnsi="Arial" w:cs="Arial"/>
          <w:lang w:eastAsia="en-US"/>
        </w:rPr>
        <w:t>Mr And Mrs Monk</w:t>
      </w:r>
    </w:p>
    <w:p w14:paraId="384C9D25" w14:textId="77777777" w:rsidR="00FD213A" w:rsidRPr="00FD213A" w:rsidRDefault="00FD213A" w:rsidP="00FD213A">
      <w:pPr>
        <w:autoSpaceDE w:val="0"/>
        <w:autoSpaceDN w:val="0"/>
        <w:adjustRightInd w:val="0"/>
        <w:ind w:left="720" w:firstLine="720"/>
        <w:rPr>
          <w:rFonts w:ascii="Arial" w:eastAsiaTheme="minorHAnsi" w:hAnsi="Arial" w:cs="Arial"/>
          <w:lang w:eastAsia="en-US"/>
        </w:rPr>
      </w:pPr>
      <w:proofErr w:type="gramStart"/>
      <w:r w:rsidRPr="00FD213A">
        <w:rPr>
          <w:rFonts w:ascii="Arial" w:eastAsiaTheme="minorHAnsi" w:hAnsi="Arial" w:cs="Arial"/>
          <w:b/>
          <w:bCs/>
          <w:lang w:eastAsia="en-US"/>
        </w:rPr>
        <w:t>Location:-</w:t>
      </w:r>
      <w:proofErr w:type="gramEnd"/>
      <w:r w:rsidRPr="00FD213A">
        <w:rPr>
          <w:rFonts w:ascii="Arial" w:eastAsiaTheme="minorHAnsi" w:hAnsi="Arial" w:cs="Arial"/>
          <w:b/>
          <w:bCs/>
          <w:lang w:eastAsia="en-US"/>
        </w:rPr>
        <w:t xml:space="preserve"> </w:t>
      </w:r>
      <w:proofErr w:type="spellStart"/>
      <w:r w:rsidRPr="00FD213A">
        <w:rPr>
          <w:rFonts w:ascii="Arial" w:eastAsiaTheme="minorHAnsi" w:hAnsi="Arial" w:cs="Arial"/>
          <w:lang w:eastAsia="en-US"/>
        </w:rPr>
        <w:t>Kenak</w:t>
      </w:r>
      <w:proofErr w:type="spellEnd"/>
      <w:r w:rsidRPr="00FD213A">
        <w:rPr>
          <w:rFonts w:ascii="Arial" w:eastAsiaTheme="minorHAnsi" w:hAnsi="Arial" w:cs="Arial"/>
          <w:lang w:eastAsia="en-US"/>
        </w:rPr>
        <w:t xml:space="preserve"> North Street Marazion Cornwall TR17 0EB</w:t>
      </w:r>
    </w:p>
    <w:p w14:paraId="496839ED" w14:textId="77777777" w:rsidR="00FD213A" w:rsidRPr="00FD213A" w:rsidRDefault="00FD213A" w:rsidP="00FD213A">
      <w:pPr>
        <w:autoSpaceDE w:val="0"/>
        <w:autoSpaceDN w:val="0"/>
        <w:adjustRightInd w:val="0"/>
        <w:ind w:left="1440"/>
        <w:rPr>
          <w:rFonts w:ascii="Arial" w:eastAsiaTheme="minorHAnsi" w:hAnsi="Arial" w:cs="Arial"/>
          <w:lang w:eastAsia="en-US"/>
        </w:rPr>
      </w:pPr>
      <w:r w:rsidRPr="00FD213A">
        <w:rPr>
          <w:rFonts w:ascii="Arial" w:eastAsiaTheme="minorHAnsi" w:hAnsi="Arial" w:cs="Arial"/>
          <w:b/>
          <w:bCs/>
          <w:lang w:eastAsia="en-US"/>
        </w:rPr>
        <w:t xml:space="preserve">Proposal </w:t>
      </w:r>
      <w:r w:rsidRPr="00FD213A">
        <w:rPr>
          <w:rFonts w:ascii="Arial" w:eastAsiaTheme="minorHAnsi" w:hAnsi="Arial" w:cs="Arial"/>
          <w:lang w:eastAsia="en-US"/>
        </w:rPr>
        <w:t xml:space="preserve">Listed building consent for proposed internal and external refurbishment/renovation works to include replacing doors, </w:t>
      </w:r>
      <w:proofErr w:type="gramStart"/>
      <w:r w:rsidRPr="00FD213A">
        <w:rPr>
          <w:rFonts w:ascii="Arial" w:eastAsiaTheme="minorHAnsi" w:hAnsi="Arial" w:cs="Arial"/>
          <w:lang w:eastAsia="en-US"/>
        </w:rPr>
        <w:t>windows</w:t>
      </w:r>
      <w:proofErr w:type="gramEnd"/>
      <w:r w:rsidRPr="00FD213A">
        <w:rPr>
          <w:rFonts w:ascii="Arial" w:eastAsiaTheme="minorHAnsi" w:hAnsi="Arial" w:cs="Arial"/>
          <w:lang w:eastAsia="en-US"/>
        </w:rPr>
        <w:t xml:space="preserve"> and roof structure, rebuilding existing brickwork chimneys,</w:t>
      </w:r>
    </w:p>
    <w:p w14:paraId="5067F798" w14:textId="77777777" w:rsidR="00FD213A" w:rsidRPr="00FD213A" w:rsidRDefault="00FD213A" w:rsidP="00FD213A">
      <w:pPr>
        <w:autoSpaceDE w:val="0"/>
        <w:autoSpaceDN w:val="0"/>
        <w:adjustRightInd w:val="0"/>
        <w:ind w:left="1440"/>
        <w:rPr>
          <w:rFonts w:ascii="Arial" w:eastAsiaTheme="minorHAnsi" w:hAnsi="Arial" w:cs="Arial"/>
          <w:b/>
          <w:bCs/>
          <w:lang w:eastAsia="en-US"/>
        </w:rPr>
      </w:pPr>
      <w:r w:rsidRPr="00FD213A">
        <w:rPr>
          <w:rFonts w:ascii="Arial" w:eastAsiaTheme="minorHAnsi" w:hAnsi="Arial" w:cs="Arial"/>
          <w:lang w:eastAsia="en-US"/>
        </w:rPr>
        <w:t>installing rear rooflights, removal of pebble dash render and synthetic paint from external walls,</w:t>
      </w:r>
      <w:r>
        <w:rPr>
          <w:rFonts w:ascii="Arial" w:eastAsiaTheme="minorHAnsi" w:hAnsi="Arial" w:cs="Arial"/>
          <w:lang w:eastAsia="en-US"/>
        </w:rPr>
        <w:t xml:space="preserve"> </w:t>
      </w:r>
      <w:r w:rsidRPr="00FD213A">
        <w:rPr>
          <w:rFonts w:ascii="Arial" w:eastAsiaTheme="minorHAnsi" w:hAnsi="Arial" w:cs="Arial"/>
          <w:lang w:eastAsia="en-US"/>
        </w:rPr>
        <w:t>and rebuilding of defective section of stone garden wall</w:t>
      </w:r>
    </w:p>
    <w:p w14:paraId="51CDF99A" w14:textId="77777777" w:rsidR="00FD213A" w:rsidRPr="00FD213A" w:rsidRDefault="00FD213A" w:rsidP="00FD213A">
      <w:pPr>
        <w:autoSpaceDE w:val="0"/>
        <w:autoSpaceDN w:val="0"/>
        <w:adjustRightInd w:val="0"/>
        <w:rPr>
          <w:rFonts w:ascii="Arial" w:eastAsiaTheme="minorHAnsi" w:hAnsi="Arial" w:cs="Arial"/>
          <w:lang w:eastAsia="en-US"/>
        </w:rPr>
      </w:pPr>
    </w:p>
    <w:p w14:paraId="4406D8BE" w14:textId="4BE0E6A9" w:rsidR="00FD213A" w:rsidRPr="00FD213A" w:rsidRDefault="00FD213A" w:rsidP="00FD213A">
      <w:pPr>
        <w:autoSpaceDE w:val="0"/>
        <w:autoSpaceDN w:val="0"/>
        <w:adjustRightInd w:val="0"/>
        <w:rPr>
          <w:rFonts w:ascii="Arial" w:eastAsiaTheme="minorHAnsi" w:hAnsi="Arial" w:cs="Arial"/>
          <w:b/>
          <w:bCs/>
          <w:lang w:eastAsia="en-US"/>
        </w:rPr>
      </w:pPr>
      <w:r w:rsidRPr="00FD213A">
        <w:rPr>
          <w:rFonts w:ascii="Arial" w:eastAsiaTheme="minorHAnsi" w:hAnsi="Arial" w:cs="Arial"/>
          <w:lang w:eastAsia="en-US"/>
        </w:rPr>
        <w:tab/>
        <w:t>ii</w:t>
      </w:r>
      <w:r w:rsidRPr="00FD213A">
        <w:rPr>
          <w:rFonts w:ascii="Arial" w:eastAsiaTheme="minorHAnsi" w:hAnsi="Arial" w:cs="Arial"/>
          <w:lang w:eastAsia="en-US"/>
        </w:rPr>
        <w:tab/>
      </w:r>
      <w:r w:rsidRPr="00FD213A">
        <w:rPr>
          <w:rFonts w:ascii="Arial" w:eastAsiaTheme="minorHAnsi" w:hAnsi="Arial" w:cs="Arial"/>
          <w:b/>
          <w:bCs/>
          <w:lang w:eastAsia="en-US"/>
        </w:rPr>
        <w:t xml:space="preserve">21/01/2025 PA24/08592 </w:t>
      </w:r>
      <w:r w:rsidRPr="00FD213A">
        <w:rPr>
          <w:rFonts w:ascii="Arial" w:eastAsiaTheme="minorHAnsi" w:hAnsi="Arial" w:cs="Arial"/>
          <w:b/>
          <w:bCs/>
          <w:lang w:eastAsia="en-US"/>
        </w:rPr>
        <w:tab/>
        <w:t>APPROVED</w:t>
      </w:r>
    </w:p>
    <w:p w14:paraId="218FFCC4" w14:textId="77777777" w:rsidR="00FD213A" w:rsidRPr="00FD213A" w:rsidRDefault="00FD213A" w:rsidP="00FD213A">
      <w:pPr>
        <w:autoSpaceDE w:val="0"/>
        <w:autoSpaceDN w:val="0"/>
        <w:adjustRightInd w:val="0"/>
        <w:rPr>
          <w:rFonts w:ascii="Arial" w:eastAsiaTheme="minorHAnsi" w:hAnsi="Arial" w:cs="Arial"/>
          <w:lang w:eastAsia="en-US"/>
        </w:rPr>
      </w:pPr>
      <w:r w:rsidRPr="00FD213A">
        <w:rPr>
          <w:rFonts w:ascii="Arial" w:eastAsiaTheme="minorHAnsi" w:hAnsi="Arial" w:cs="Arial"/>
          <w:lang w:eastAsia="en-US"/>
        </w:rPr>
        <w:tab/>
      </w:r>
      <w:r w:rsidRPr="00FD213A">
        <w:rPr>
          <w:rFonts w:ascii="Arial" w:eastAsiaTheme="minorHAnsi" w:hAnsi="Arial" w:cs="Arial"/>
          <w:lang w:eastAsia="en-US"/>
        </w:rPr>
        <w:tab/>
        <w:t>Mr And Mrs Monk</w:t>
      </w:r>
    </w:p>
    <w:p w14:paraId="2BE0AC51" w14:textId="77777777" w:rsidR="00FD213A" w:rsidRPr="00FD213A" w:rsidRDefault="00FD213A" w:rsidP="00FD213A">
      <w:pPr>
        <w:autoSpaceDE w:val="0"/>
        <w:autoSpaceDN w:val="0"/>
        <w:adjustRightInd w:val="0"/>
        <w:ind w:left="720" w:firstLine="720"/>
        <w:rPr>
          <w:rFonts w:ascii="Arial" w:eastAsiaTheme="minorHAnsi" w:hAnsi="Arial" w:cs="Arial"/>
          <w:lang w:eastAsia="en-US"/>
        </w:rPr>
      </w:pPr>
      <w:proofErr w:type="gramStart"/>
      <w:r w:rsidRPr="00FD213A">
        <w:rPr>
          <w:rFonts w:ascii="Arial" w:eastAsiaTheme="minorHAnsi" w:hAnsi="Arial" w:cs="Arial"/>
          <w:b/>
          <w:bCs/>
          <w:lang w:eastAsia="en-US"/>
        </w:rPr>
        <w:t>Location:-</w:t>
      </w:r>
      <w:proofErr w:type="gramEnd"/>
      <w:r w:rsidRPr="00FD213A">
        <w:rPr>
          <w:rFonts w:ascii="Arial" w:eastAsiaTheme="minorHAnsi" w:hAnsi="Arial" w:cs="Arial"/>
          <w:b/>
          <w:bCs/>
          <w:lang w:eastAsia="en-US"/>
        </w:rPr>
        <w:t xml:space="preserve"> </w:t>
      </w:r>
      <w:proofErr w:type="spellStart"/>
      <w:r w:rsidRPr="00FD213A">
        <w:rPr>
          <w:rFonts w:ascii="Arial" w:eastAsiaTheme="minorHAnsi" w:hAnsi="Arial" w:cs="Arial"/>
          <w:lang w:eastAsia="en-US"/>
        </w:rPr>
        <w:t>Kenak</w:t>
      </w:r>
      <w:proofErr w:type="spellEnd"/>
      <w:r w:rsidRPr="00FD213A">
        <w:rPr>
          <w:rFonts w:ascii="Arial" w:eastAsiaTheme="minorHAnsi" w:hAnsi="Arial" w:cs="Arial"/>
          <w:lang w:eastAsia="en-US"/>
        </w:rPr>
        <w:t xml:space="preserve"> North Street Marazion Cornwall TR17 0EB</w:t>
      </w:r>
    </w:p>
    <w:p w14:paraId="653F7358" w14:textId="77777777" w:rsidR="00FD213A" w:rsidRPr="00FD213A" w:rsidRDefault="00FD213A" w:rsidP="00FD213A">
      <w:pPr>
        <w:autoSpaceDE w:val="0"/>
        <w:autoSpaceDN w:val="0"/>
        <w:adjustRightInd w:val="0"/>
        <w:ind w:left="1440"/>
        <w:rPr>
          <w:rFonts w:ascii="Arial" w:eastAsiaTheme="minorHAnsi" w:hAnsi="Arial" w:cs="Arial"/>
          <w:lang w:eastAsia="en-US"/>
        </w:rPr>
      </w:pPr>
      <w:r w:rsidRPr="00FD213A">
        <w:rPr>
          <w:rFonts w:ascii="Arial" w:eastAsiaTheme="minorHAnsi" w:hAnsi="Arial" w:cs="Arial"/>
          <w:b/>
          <w:bCs/>
          <w:lang w:eastAsia="en-US"/>
        </w:rPr>
        <w:t xml:space="preserve">Proposal </w:t>
      </w:r>
      <w:r w:rsidRPr="00FD213A">
        <w:rPr>
          <w:rFonts w:ascii="Arial" w:eastAsiaTheme="minorHAnsi" w:hAnsi="Arial" w:cs="Arial"/>
          <w:lang w:eastAsia="en-US"/>
        </w:rPr>
        <w:t xml:space="preserve">Listed building consent for proposed internal and external refurbishment/renovation works to include replacing doors, </w:t>
      </w:r>
      <w:proofErr w:type="gramStart"/>
      <w:r w:rsidRPr="00FD213A">
        <w:rPr>
          <w:rFonts w:ascii="Arial" w:eastAsiaTheme="minorHAnsi" w:hAnsi="Arial" w:cs="Arial"/>
          <w:lang w:eastAsia="en-US"/>
        </w:rPr>
        <w:t>windows</w:t>
      </w:r>
      <w:proofErr w:type="gramEnd"/>
      <w:r w:rsidRPr="00FD213A">
        <w:rPr>
          <w:rFonts w:ascii="Arial" w:eastAsiaTheme="minorHAnsi" w:hAnsi="Arial" w:cs="Arial"/>
          <w:lang w:eastAsia="en-US"/>
        </w:rPr>
        <w:t xml:space="preserve"> and roof structure, rebuilding existing brickwork chimneys,</w:t>
      </w:r>
    </w:p>
    <w:p w14:paraId="139B41D2" w14:textId="77777777" w:rsidR="00FD213A" w:rsidRPr="00FD213A" w:rsidRDefault="00FD213A" w:rsidP="00FD213A">
      <w:pPr>
        <w:autoSpaceDE w:val="0"/>
        <w:autoSpaceDN w:val="0"/>
        <w:adjustRightInd w:val="0"/>
        <w:ind w:left="1440"/>
        <w:rPr>
          <w:rFonts w:ascii="Arial" w:eastAsiaTheme="minorHAnsi" w:hAnsi="Arial" w:cs="Arial"/>
          <w:b/>
          <w:bCs/>
          <w:lang w:eastAsia="en-US"/>
        </w:rPr>
      </w:pPr>
      <w:r w:rsidRPr="00FD213A">
        <w:rPr>
          <w:rFonts w:ascii="Arial" w:eastAsiaTheme="minorHAnsi" w:hAnsi="Arial" w:cs="Arial"/>
          <w:lang w:eastAsia="en-US"/>
        </w:rPr>
        <w:t>installing rear rooflights, removal of pebble dash render and synthetic paint from external walls,</w:t>
      </w:r>
      <w:r>
        <w:rPr>
          <w:rFonts w:ascii="Arial" w:eastAsiaTheme="minorHAnsi" w:hAnsi="Arial" w:cs="Arial"/>
          <w:lang w:eastAsia="en-US"/>
        </w:rPr>
        <w:t xml:space="preserve"> </w:t>
      </w:r>
      <w:r w:rsidRPr="00FD213A">
        <w:rPr>
          <w:rFonts w:ascii="Arial" w:eastAsiaTheme="minorHAnsi" w:hAnsi="Arial" w:cs="Arial"/>
          <w:lang w:eastAsia="en-US"/>
        </w:rPr>
        <w:t>and rebuilding of defective section of stone garden wall</w:t>
      </w:r>
    </w:p>
    <w:p w14:paraId="4638DB7F" w14:textId="77777777" w:rsidR="00FD213A" w:rsidRPr="00FD213A" w:rsidRDefault="00FD213A" w:rsidP="00FD213A">
      <w:pPr>
        <w:autoSpaceDE w:val="0"/>
        <w:autoSpaceDN w:val="0"/>
        <w:adjustRightInd w:val="0"/>
        <w:rPr>
          <w:rFonts w:ascii="Arial" w:eastAsiaTheme="minorHAnsi" w:hAnsi="Arial" w:cs="Arial"/>
          <w:lang w:eastAsia="en-US"/>
        </w:rPr>
      </w:pPr>
    </w:p>
    <w:p w14:paraId="297E7D15" w14:textId="7FCC899D" w:rsidR="00FD213A" w:rsidRPr="00FD213A" w:rsidRDefault="00FD213A" w:rsidP="00FD213A">
      <w:pPr>
        <w:autoSpaceDE w:val="0"/>
        <w:autoSpaceDN w:val="0"/>
        <w:adjustRightInd w:val="0"/>
        <w:ind w:firstLine="720"/>
        <w:rPr>
          <w:rFonts w:ascii="Arial" w:eastAsiaTheme="minorHAnsi" w:hAnsi="Arial" w:cs="Arial"/>
          <w:b/>
          <w:bCs/>
          <w:lang w:eastAsia="en-US"/>
        </w:rPr>
      </w:pPr>
      <w:r w:rsidRPr="00FD213A">
        <w:rPr>
          <w:rFonts w:ascii="Arial" w:eastAsiaTheme="minorHAnsi" w:hAnsi="Arial" w:cs="Arial"/>
          <w:lang w:eastAsia="en-US"/>
        </w:rPr>
        <w:t>iii</w:t>
      </w:r>
      <w:r w:rsidRPr="00FD213A">
        <w:rPr>
          <w:rFonts w:ascii="Arial" w:eastAsiaTheme="minorHAnsi" w:hAnsi="Arial" w:cs="Arial"/>
          <w:lang w:eastAsia="en-US"/>
        </w:rPr>
        <w:tab/>
      </w:r>
      <w:r w:rsidRPr="00FD213A">
        <w:rPr>
          <w:rFonts w:ascii="Arial" w:eastAsiaTheme="minorHAnsi" w:hAnsi="Arial" w:cs="Arial"/>
          <w:b/>
          <w:bCs/>
          <w:lang w:eastAsia="en-US"/>
        </w:rPr>
        <w:t xml:space="preserve">15/01/2025 PA24/09726 </w:t>
      </w:r>
      <w:r w:rsidRPr="00FD213A">
        <w:rPr>
          <w:rFonts w:ascii="Arial" w:eastAsiaTheme="minorHAnsi" w:hAnsi="Arial" w:cs="Arial"/>
          <w:b/>
          <w:bCs/>
          <w:lang w:eastAsia="en-US"/>
        </w:rPr>
        <w:tab/>
        <w:t>Decided not to make a TPO (TCA apps)</w:t>
      </w:r>
    </w:p>
    <w:p w14:paraId="74915595" w14:textId="77777777" w:rsidR="00FD213A" w:rsidRPr="00FD213A" w:rsidRDefault="00FD213A" w:rsidP="00FD213A">
      <w:pPr>
        <w:autoSpaceDE w:val="0"/>
        <w:autoSpaceDN w:val="0"/>
        <w:adjustRightInd w:val="0"/>
        <w:ind w:left="720" w:firstLine="720"/>
        <w:rPr>
          <w:rFonts w:ascii="Arial" w:eastAsiaTheme="minorHAnsi" w:hAnsi="Arial" w:cs="Arial"/>
          <w:lang w:eastAsia="en-US"/>
        </w:rPr>
      </w:pPr>
      <w:proofErr w:type="gramStart"/>
      <w:r w:rsidRPr="00FD213A">
        <w:rPr>
          <w:rFonts w:ascii="Arial" w:eastAsiaTheme="minorHAnsi" w:hAnsi="Arial" w:cs="Arial"/>
          <w:b/>
          <w:bCs/>
          <w:lang w:eastAsia="en-US"/>
        </w:rPr>
        <w:t>Applicant:-</w:t>
      </w:r>
      <w:proofErr w:type="gramEnd"/>
      <w:r w:rsidRPr="00FD213A">
        <w:rPr>
          <w:rFonts w:ascii="Arial" w:eastAsiaTheme="minorHAnsi" w:hAnsi="Arial" w:cs="Arial"/>
          <w:b/>
          <w:bCs/>
          <w:lang w:eastAsia="en-US"/>
        </w:rPr>
        <w:t xml:space="preserve"> </w:t>
      </w:r>
      <w:r w:rsidRPr="00FD213A">
        <w:rPr>
          <w:rFonts w:ascii="Arial" w:eastAsiaTheme="minorHAnsi" w:hAnsi="Arial" w:cs="Arial"/>
          <w:lang w:eastAsia="en-US"/>
        </w:rPr>
        <w:t>Dr Neil Walden</w:t>
      </w:r>
    </w:p>
    <w:p w14:paraId="068D35DC" w14:textId="77777777" w:rsidR="00FD213A" w:rsidRPr="00FD213A" w:rsidRDefault="00FD213A" w:rsidP="00FD213A">
      <w:pPr>
        <w:autoSpaceDE w:val="0"/>
        <w:autoSpaceDN w:val="0"/>
        <w:adjustRightInd w:val="0"/>
        <w:ind w:left="720" w:firstLine="720"/>
        <w:rPr>
          <w:rFonts w:ascii="Arial" w:eastAsiaTheme="minorHAnsi" w:hAnsi="Arial" w:cs="Arial"/>
          <w:lang w:eastAsia="en-US"/>
        </w:rPr>
      </w:pPr>
      <w:proofErr w:type="gramStart"/>
      <w:r w:rsidRPr="00FD213A">
        <w:rPr>
          <w:rFonts w:ascii="Arial" w:eastAsiaTheme="minorHAnsi" w:hAnsi="Arial" w:cs="Arial"/>
          <w:b/>
          <w:bCs/>
          <w:lang w:eastAsia="en-US"/>
        </w:rPr>
        <w:t>Location:-</w:t>
      </w:r>
      <w:proofErr w:type="gramEnd"/>
      <w:r w:rsidRPr="00FD213A">
        <w:rPr>
          <w:rFonts w:ascii="Arial" w:eastAsiaTheme="minorHAnsi" w:hAnsi="Arial" w:cs="Arial"/>
          <w:b/>
          <w:bCs/>
          <w:lang w:eastAsia="en-US"/>
        </w:rPr>
        <w:t xml:space="preserve"> </w:t>
      </w:r>
      <w:r w:rsidRPr="00FD213A">
        <w:rPr>
          <w:rFonts w:ascii="Arial" w:eastAsiaTheme="minorHAnsi" w:hAnsi="Arial" w:cs="Arial"/>
          <w:lang w:eastAsia="en-US"/>
        </w:rPr>
        <w:t>Spindrift Cottage East Cliff Lane Marazion Cornwall TR17 0AZ</w:t>
      </w:r>
    </w:p>
    <w:p w14:paraId="0FF85566" w14:textId="77777777" w:rsidR="00FD213A" w:rsidRPr="00FD213A" w:rsidRDefault="00FD213A" w:rsidP="00FD213A">
      <w:pPr>
        <w:autoSpaceDE w:val="0"/>
        <w:autoSpaceDN w:val="0"/>
        <w:adjustRightInd w:val="0"/>
        <w:ind w:left="1440"/>
        <w:rPr>
          <w:rFonts w:ascii="Arial" w:eastAsiaTheme="minorHAnsi" w:hAnsi="Arial" w:cs="Arial"/>
          <w:lang w:eastAsia="en-US"/>
        </w:rPr>
      </w:pPr>
      <w:r w:rsidRPr="00FD213A">
        <w:rPr>
          <w:rFonts w:ascii="Arial" w:eastAsiaTheme="minorHAnsi" w:hAnsi="Arial" w:cs="Arial"/>
          <w:b/>
          <w:bCs/>
          <w:lang w:eastAsia="en-US"/>
        </w:rPr>
        <w:t xml:space="preserve">Proposal </w:t>
      </w:r>
      <w:r w:rsidRPr="00FD213A">
        <w:rPr>
          <w:rFonts w:ascii="Arial" w:eastAsiaTheme="minorHAnsi" w:hAnsi="Arial" w:cs="Arial"/>
          <w:lang w:eastAsia="en-US"/>
        </w:rPr>
        <w:t xml:space="preserve">Works to trees in a conservation area (CA), works include T1 Lime pollard due to encroachment on house and roof and telephone wires. T2 Beech thin crown due to encroachment on telephone wires. T3 Leylandii severely overgrown hence felling the tree planting with </w:t>
      </w:r>
      <w:proofErr w:type="gramStart"/>
      <w:r w:rsidRPr="00FD213A">
        <w:rPr>
          <w:rFonts w:ascii="Arial" w:eastAsiaTheme="minorHAnsi" w:hAnsi="Arial" w:cs="Arial"/>
          <w:lang w:eastAsia="en-US"/>
        </w:rPr>
        <w:t>smaller</w:t>
      </w:r>
      <w:proofErr w:type="gramEnd"/>
    </w:p>
    <w:p w14:paraId="44F0E745" w14:textId="77777777" w:rsidR="00FD213A" w:rsidRPr="00FD213A" w:rsidRDefault="00FD213A" w:rsidP="00FD213A">
      <w:pPr>
        <w:autoSpaceDE w:val="0"/>
        <w:autoSpaceDN w:val="0"/>
        <w:adjustRightInd w:val="0"/>
        <w:ind w:left="720" w:firstLine="720"/>
        <w:rPr>
          <w:rFonts w:ascii="Arial" w:eastAsiaTheme="minorHAnsi" w:hAnsi="Arial" w:cs="Arial"/>
          <w:lang w:eastAsia="en-US"/>
        </w:rPr>
      </w:pPr>
      <w:r w:rsidRPr="00FD213A">
        <w:rPr>
          <w:rFonts w:ascii="Arial" w:eastAsiaTheme="minorHAnsi" w:hAnsi="Arial" w:cs="Arial"/>
          <w:lang w:eastAsia="en-US"/>
        </w:rPr>
        <w:t>hedge.</w:t>
      </w:r>
    </w:p>
    <w:p w14:paraId="68E52B43" w14:textId="77777777" w:rsidR="00FD213A" w:rsidRPr="00FD213A" w:rsidRDefault="00FD213A" w:rsidP="00FD213A">
      <w:pPr>
        <w:autoSpaceDE w:val="0"/>
        <w:autoSpaceDN w:val="0"/>
        <w:adjustRightInd w:val="0"/>
        <w:ind w:left="1440"/>
        <w:rPr>
          <w:rFonts w:ascii="Arial" w:eastAsiaTheme="minorHAnsi" w:hAnsi="Arial" w:cs="Arial"/>
          <w:lang w:eastAsia="en-US"/>
        </w:rPr>
      </w:pPr>
    </w:p>
    <w:p w14:paraId="439E0BC3" w14:textId="6A26250F" w:rsidR="00946067" w:rsidRDefault="007D6AD9"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946067">
        <w:rPr>
          <w:rFonts w:ascii="Arial" w:eastAsiaTheme="minorHAnsi" w:hAnsi="Arial" w:cs="Arial"/>
          <w:b/>
          <w:bCs/>
          <w:lang w:eastAsia="en-US"/>
        </w:rPr>
        <w:t>0</w:t>
      </w:r>
      <w:r w:rsidR="00946067">
        <w:rPr>
          <w:rFonts w:ascii="Arial" w:eastAsiaTheme="minorHAnsi" w:hAnsi="Arial" w:cs="Arial"/>
          <w:b/>
          <w:bCs/>
          <w:lang w:eastAsia="en-US"/>
        </w:rPr>
        <w:tab/>
        <w:t>To receive a verbal request to have access to the Memorial Gardens to carry out works on a residential property.</w:t>
      </w:r>
    </w:p>
    <w:p w14:paraId="2BE47AD4" w14:textId="070F373B" w:rsidR="00946067" w:rsidRDefault="00946067" w:rsidP="00946067">
      <w:pPr>
        <w:ind w:left="720" w:hanging="720"/>
        <w:rPr>
          <w:rFonts w:ascii="Arial" w:eastAsiaTheme="minorHAnsi" w:hAnsi="Arial" w:cs="Arial"/>
          <w:lang w:eastAsia="en-US"/>
        </w:rPr>
      </w:pPr>
      <w:r>
        <w:rPr>
          <w:rFonts w:ascii="Arial" w:eastAsiaTheme="minorHAnsi" w:hAnsi="Arial" w:cs="Arial"/>
          <w:b/>
          <w:bCs/>
          <w:lang w:eastAsia="en-US"/>
        </w:rPr>
        <w:tab/>
      </w:r>
      <w:r w:rsidRPr="00946067">
        <w:rPr>
          <w:rFonts w:ascii="Arial" w:eastAsiaTheme="minorHAnsi" w:hAnsi="Arial" w:cs="Arial"/>
          <w:lang w:eastAsia="en-US"/>
        </w:rPr>
        <w:t>To consider</w:t>
      </w:r>
      <w:r>
        <w:rPr>
          <w:rFonts w:ascii="Arial" w:eastAsiaTheme="minorHAnsi" w:hAnsi="Arial" w:cs="Arial"/>
          <w:lang w:eastAsia="en-US"/>
        </w:rPr>
        <w:t xml:space="preserve"> granting approval</w:t>
      </w:r>
      <w:r w:rsidR="00FD213A">
        <w:rPr>
          <w:rFonts w:ascii="Arial" w:eastAsiaTheme="minorHAnsi" w:hAnsi="Arial" w:cs="Arial"/>
          <w:lang w:eastAsia="en-US"/>
        </w:rPr>
        <w:t xml:space="preserve"> subject to the provision of before and after photographs, risk assessment, copies of public liability insurance and an </w:t>
      </w:r>
      <w:r w:rsidR="00437D66">
        <w:rPr>
          <w:rFonts w:ascii="Arial" w:eastAsiaTheme="minorHAnsi" w:hAnsi="Arial" w:cs="Arial"/>
          <w:lang w:eastAsia="en-US"/>
        </w:rPr>
        <w:t>on-site</w:t>
      </w:r>
      <w:r w:rsidR="00FD213A">
        <w:rPr>
          <w:rFonts w:ascii="Arial" w:eastAsiaTheme="minorHAnsi" w:hAnsi="Arial" w:cs="Arial"/>
          <w:lang w:eastAsia="en-US"/>
        </w:rPr>
        <w:t xml:space="preserve"> meeting with a town council representative before and after the works.</w:t>
      </w:r>
    </w:p>
    <w:p w14:paraId="1B4EA1E4" w14:textId="77777777" w:rsidR="00946067" w:rsidRDefault="00946067" w:rsidP="00946067">
      <w:pPr>
        <w:ind w:left="720" w:hanging="720"/>
        <w:rPr>
          <w:rFonts w:ascii="Arial" w:eastAsiaTheme="minorHAnsi" w:hAnsi="Arial" w:cs="Arial"/>
          <w:lang w:eastAsia="en-US"/>
        </w:rPr>
      </w:pPr>
    </w:p>
    <w:p w14:paraId="1027A8EC" w14:textId="460BBC00" w:rsidR="00946067" w:rsidRPr="00946067" w:rsidRDefault="00946067" w:rsidP="00946067">
      <w:pPr>
        <w:ind w:left="720" w:hanging="720"/>
        <w:rPr>
          <w:rFonts w:ascii="Arial" w:eastAsiaTheme="minorHAnsi" w:hAnsi="Arial" w:cs="Arial"/>
          <w:b/>
          <w:bCs/>
          <w:lang w:eastAsia="en-US"/>
        </w:rPr>
      </w:pPr>
      <w:r w:rsidRPr="00946067">
        <w:rPr>
          <w:rFonts w:ascii="Arial" w:eastAsiaTheme="minorHAnsi" w:hAnsi="Arial" w:cs="Arial"/>
          <w:b/>
          <w:bCs/>
          <w:lang w:eastAsia="en-US"/>
        </w:rPr>
        <w:t>11</w:t>
      </w:r>
      <w:r w:rsidRPr="00946067">
        <w:rPr>
          <w:rFonts w:ascii="Arial" w:eastAsiaTheme="minorHAnsi" w:hAnsi="Arial" w:cs="Arial"/>
          <w:b/>
          <w:bCs/>
          <w:lang w:eastAsia="en-US"/>
        </w:rPr>
        <w:tab/>
        <w:t>Blue Zone</w:t>
      </w:r>
      <w:r>
        <w:rPr>
          <w:rFonts w:ascii="Arial" w:eastAsiaTheme="minorHAnsi" w:hAnsi="Arial" w:cs="Arial"/>
          <w:b/>
          <w:bCs/>
          <w:lang w:eastAsia="en-US"/>
        </w:rPr>
        <w:t>s</w:t>
      </w:r>
    </w:p>
    <w:p w14:paraId="0EBFC874" w14:textId="3786B648" w:rsidR="00946067" w:rsidRPr="00946067" w:rsidRDefault="00946067" w:rsidP="00946067">
      <w:pPr>
        <w:ind w:left="720" w:hanging="720"/>
        <w:rPr>
          <w:rFonts w:ascii="Arial" w:eastAsiaTheme="minorHAnsi" w:hAnsi="Arial" w:cs="Arial"/>
          <w:lang w:eastAsia="en-US"/>
        </w:rPr>
      </w:pPr>
      <w:r>
        <w:rPr>
          <w:rFonts w:ascii="Arial" w:eastAsiaTheme="minorHAnsi" w:hAnsi="Arial" w:cs="Arial"/>
          <w:lang w:eastAsia="en-US"/>
        </w:rPr>
        <w:tab/>
        <w:t>To receive a presentation from Dr Helen Angel.</w:t>
      </w:r>
    </w:p>
    <w:p w14:paraId="34E63424" w14:textId="77777777" w:rsidR="00946067" w:rsidRDefault="00946067" w:rsidP="007D6AD9">
      <w:pPr>
        <w:rPr>
          <w:rFonts w:ascii="Arial" w:eastAsiaTheme="minorHAnsi" w:hAnsi="Arial" w:cs="Arial"/>
          <w:b/>
          <w:bCs/>
          <w:lang w:eastAsia="en-US"/>
        </w:rPr>
      </w:pPr>
    </w:p>
    <w:p w14:paraId="6B0592A2" w14:textId="458909D6" w:rsidR="00946067" w:rsidRDefault="00946067" w:rsidP="007D6AD9">
      <w:pPr>
        <w:rPr>
          <w:rFonts w:ascii="Arial" w:eastAsiaTheme="minorHAnsi" w:hAnsi="Arial" w:cs="Arial"/>
          <w:b/>
          <w:bCs/>
          <w:lang w:eastAsia="en-US"/>
        </w:rPr>
      </w:pPr>
      <w:r>
        <w:rPr>
          <w:rFonts w:ascii="Arial" w:eastAsiaTheme="minorHAnsi" w:hAnsi="Arial" w:cs="Arial"/>
          <w:b/>
          <w:bCs/>
          <w:lang w:eastAsia="en-US"/>
        </w:rPr>
        <w:lastRenderedPageBreak/>
        <w:t>12</w:t>
      </w:r>
      <w:r>
        <w:rPr>
          <w:rFonts w:ascii="Arial" w:eastAsiaTheme="minorHAnsi" w:hAnsi="Arial" w:cs="Arial"/>
          <w:b/>
          <w:bCs/>
          <w:lang w:eastAsia="en-US"/>
        </w:rPr>
        <w:tab/>
        <w:t>Events Working Group Terms of Reference.</w:t>
      </w:r>
    </w:p>
    <w:p w14:paraId="66B3987F" w14:textId="23E59ECA" w:rsidR="00946067" w:rsidRPr="00946067" w:rsidRDefault="00946067" w:rsidP="007D6AD9">
      <w:pPr>
        <w:rPr>
          <w:rFonts w:ascii="Arial" w:eastAsiaTheme="minorHAnsi" w:hAnsi="Arial" w:cs="Arial"/>
          <w:lang w:eastAsia="en-US"/>
        </w:rPr>
      </w:pPr>
      <w:r>
        <w:rPr>
          <w:rFonts w:ascii="Arial" w:eastAsiaTheme="minorHAnsi" w:hAnsi="Arial" w:cs="Arial"/>
          <w:b/>
          <w:bCs/>
          <w:lang w:eastAsia="en-US"/>
        </w:rPr>
        <w:tab/>
      </w:r>
      <w:r w:rsidRPr="00946067">
        <w:rPr>
          <w:rFonts w:ascii="Arial" w:eastAsiaTheme="minorHAnsi" w:hAnsi="Arial" w:cs="Arial"/>
          <w:lang w:eastAsia="en-US"/>
        </w:rPr>
        <w:t>To consider</w:t>
      </w:r>
      <w:r>
        <w:rPr>
          <w:rFonts w:ascii="Arial" w:eastAsiaTheme="minorHAnsi" w:hAnsi="Arial" w:cs="Arial"/>
          <w:lang w:eastAsia="en-US"/>
        </w:rPr>
        <w:t xml:space="preserve"> approval.</w:t>
      </w:r>
    </w:p>
    <w:p w14:paraId="0F8FF764" w14:textId="77777777" w:rsidR="00946067" w:rsidRDefault="00946067" w:rsidP="007D6AD9">
      <w:pPr>
        <w:rPr>
          <w:rFonts w:ascii="Arial" w:eastAsiaTheme="minorHAnsi" w:hAnsi="Arial" w:cs="Arial"/>
          <w:b/>
          <w:bCs/>
          <w:lang w:eastAsia="en-US"/>
        </w:rPr>
      </w:pPr>
    </w:p>
    <w:p w14:paraId="05020C71" w14:textId="2017FB5D" w:rsidR="00946067" w:rsidRDefault="001E5D88"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946067">
        <w:rPr>
          <w:rFonts w:ascii="Arial" w:eastAsiaTheme="minorHAnsi" w:hAnsi="Arial" w:cs="Arial"/>
          <w:b/>
          <w:bCs/>
          <w:lang w:eastAsia="en-US"/>
        </w:rPr>
        <w:t>3</w:t>
      </w:r>
      <w:r>
        <w:rPr>
          <w:rFonts w:ascii="Arial" w:eastAsiaTheme="minorHAnsi" w:hAnsi="Arial" w:cs="Arial"/>
          <w:b/>
          <w:bCs/>
          <w:lang w:eastAsia="en-US"/>
        </w:rPr>
        <w:tab/>
      </w:r>
      <w:r w:rsidR="00946067">
        <w:rPr>
          <w:rFonts w:ascii="Arial" w:eastAsiaTheme="minorHAnsi" w:hAnsi="Arial" w:cs="Arial"/>
          <w:b/>
          <w:bCs/>
          <w:lang w:eastAsia="en-US"/>
        </w:rPr>
        <w:t xml:space="preserve">St Aubyn Estates Proposal to create a residential parking area </w:t>
      </w:r>
      <w:proofErr w:type="spellStart"/>
      <w:r w:rsidR="00946067">
        <w:rPr>
          <w:rFonts w:ascii="Arial" w:eastAsiaTheme="minorHAnsi" w:hAnsi="Arial" w:cs="Arial"/>
          <w:b/>
          <w:bCs/>
          <w:lang w:eastAsia="en-US"/>
        </w:rPr>
        <w:t>Gwallon</w:t>
      </w:r>
      <w:proofErr w:type="spellEnd"/>
      <w:r w:rsidR="00946067">
        <w:rPr>
          <w:rFonts w:ascii="Arial" w:eastAsiaTheme="minorHAnsi" w:hAnsi="Arial" w:cs="Arial"/>
          <w:b/>
          <w:bCs/>
          <w:lang w:eastAsia="en-US"/>
        </w:rPr>
        <w:t xml:space="preserve"> Lane area of Marazion.</w:t>
      </w:r>
    </w:p>
    <w:p w14:paraId="3A1FB4C7" w14:textId="3D5DEDC6" w:rsidR="00FD213A" w:rsidRDefault="00FD213A" w:rsidP="00946067">
      <w:pPr>
        <w:ind w:left="720" w:hanging="720"/>
        <w:rPr>
          <w:rFonts w:ascii="Arial" w:eastAsiaTheme="minorHAnsi" w:hAnsi="Arial" w:cs="Arial"/>
          <w:lang w:eastAsia="en-US"/>
        </w:rPr>
      </w:pPr>
      <w:r>
        <w:rPr>
          <w:rFonts w:ascii="Arial" w:eastAsiaTheme="minorHAnsi" w:hAnsi="Arial" w:cs="Arial"/>
          <w:b/>
          <w:bCs/>
          <w:lang w:eastAsia="en-US"/>
        </w:rPr>
        <w:tab/>
      </w:r>
      <w:r w:rsidRPr="00FD213A">
        <w:rPr>
          <w:rFonts w:ascii="Arial" w:eastAsiaTheme="minorHAnsi" w:hAnsi="Arial" w:cs="Arial"/>
          <w:lang w:eastAsia="en-US"/>
        </w:rPr>
        <w:t>To consider and offer feedback to St Aubyn Estates.</w:t>
      </w:r>
    </w:p>
    <w:p w14:paraId="10A26876" w14:textId="77777777" w:rsidR="00437D66" w:rsidRPr="00FD213A" w:rsidRDefault="00437D66" w:rsidP="00946067">
      <w:pPr>
        <w:ind w:left="720" w:hanging="720"/>
        <w:rPr>
          <w:rFonts w:ascii="Arial" w:eastAsiaTheme="minorHAnsi" w:hAnsi="Arial" w:cs="Arial"/>
          <w:lang w:eastAsia="en-US"/>
        </w:rPr>
      </w:pPr>
    </w:p>
    <w:p w14:paraId="207034E3" w14:textId="17971DCB" w:rsidR="00946067" w:rsidRDefault="002E1621" w:rsidP="002E1621">
      <w:pPr>
        <w:rPr>
          <w:rFonts w:ascii="Arial" w:eastAsiaTheme="minorHAnsi" w:hAnsi="Arial" w:cs="Arial"/>
          <w:b/>
          <w:bCs/>
          <w:lang w:eastAsia="en-US"/>
        </w:rPr>
      </w:pPr>
      <w:r>
        <w:rPr>
          <w:rFonts w:ascii="Arial" w:eastAsiaTheme="minorHAnsi" w:hAnsi="Arial" w:cs="Arial"/>
          <w:b/>
          <w:bCs/>
          <w:lang w:eastAsia="en-US"/>
        </w:rPr>
        <w:t>1</w:t>
      </w:r>
      <w:r w:rsidR="00946067">
        <w:rPr>
          <w:rFonts w:ascii="Arial" w:eastAsiaTheme="minorHAnsi" w:hAnsi="Arial" w:cs="Arial"/>
          <w:b/>
          <w:bCs/>
          <w:lang w:eastAsia="en-US"/>
        </w:rPr>
        <w:t>4</w:t>
      </w:r>
      <w:r>
        <w:rPr>
          <w:rFonts w:ascii="Arial" w:eastAsiaTheme="minorHAnsi" w:hAnsi="Arial" w:cs="Arial"/>
          <w:b/>
          <w:bCs/>
          <w:lang w:eastAsia="en-US"/>
        </w:rPr>
        <w:tab/>
      </w:r>
      <w:r w:rsidR="00946067">
        <w:rPr>
          <w:rFonts w:ascii="Arial" w:eastAsiaTheme="minorHAnsi" w:hAnsi="Arial" w:cs="Arial"/>
          <w:b/>
          <w:bCs/>
          <w:lang w:eastAsia="en-US"/>
        </w:rPr>
        <w:t>Folly Field Lease Rent Review February 2025</w:t>
      </w:r>
    </w:p>
    <w:p w14:paraId="18791C59" w14:textId="20FCCBFF" w:rsidR="00946067" w:rsidRDefault="00946067" w:rsidP="00946067">
      <w:pPr>
        <w:ind w:left="720"/>
        <w:rPr>
          <w:rFonts w:ascii="Arial" w:eastAsiaTheme="minorHAnsi" w:hAnsi="Arial" w:cs="Arial"/>
          <w:lang w:eastAsia="en-US"/>
        </w:rPr>
      </w:pPr>
      <w:r w:rsidRPr="00946067">
        <w:rPr>
          <w:rFonts w:ascii="Arial" w:eastAsiaTheme="minorHAnsi" w:hAnsi="Arial" w:cs="Arial"/>
          <w:lang w:eastAsia="en-US"/>
        </w:rPr>
        <w:t xml:space="preserve">To consider granting approval for the engagement of </w:t>
      </w:r>
      <w:r>
        <w:rPr>
          <w:rFonts w:ascii="Arial" w:eastAsiaTheme="minorHAnsi" w:hAnsi="Arial" w:cs="Arial"/>
          <w:lang w:eastAsia="en-US"/>
        </w:rPr>
        <w:t>Peter Heather Consultants to oversee the rent review on behalf of the town council.</w:t>
      </w:r>
    </w:p>
    <w:p w14:paraId="67F8186E" w14:textId="77777777" w:rsidR="00946067" w:rsidRDefault="00946067" w:rsidP="00946067">
      <w:pPr>
        <w:rPr>
          <w:rFonts w:ascii="Arial" w:eastAsiaTheme="minorHAnsi" w:hAnsi="Arial" w:cs="Arial"/>
          <w:lang w:eastAsia="en-US"/>
        </w:rPr>
      </w:pPr>
    </w:p>
    <w:p w14:paraId="0074B26A" w14:textId="1CBE1DF9" w:rsidR="00946067" w:rsidRPr="00946067" w:rsidRDefault="00946067" w:rsidP="00946067">
      <w:pPr>
        <w:rPr>
          <w:rFonts w:ascii="Arial" w:eastAsiaTheme="minorHAnsi" w:hAnsi="Arial" w:cs="Arial"/>
          <w:b/>
          <w:bCs/>
          <w:lang w:eastAsia="en-US"/>
        </w:rPr>
      </w:pPr>
      <w:r w:rsidRPr="00946067">
        <w:rPr>
          <w:rFonts w:ascii="Arial" w:eastAsiaTheme="minorHAnsi" w:hAnsi="Arial" w:cs="Arial"/>
          <w:b/>
          <w:bCs/>
          <w:lang w:eastAsia="en-US"/>
        </w:rPr>
        <w:t>1</w:t>
      </w:r>
      <w:r>
        <w:rPr>
          <w:rFonts w:ascii="Arial" w:eastAsiaTheme="minorHAnsi" w:hAnsi="Arial" w:cs="Arial"/>
          <w:b/>
          <w:bCs/>
          <w:lang w:eastAsia="en-US"/>
        </w:rPr>
        <w:t>5</w:t>
      </w:r>
      <w:r w:rsidRPr="00946067">
        <w:rPr>
          <w:rFonts w:ascii="Arial" w:eastAsiaTheme="minorHAnsi" w:hAnsi="Arial" w:cs="Arial"/>
          <w:b/>
          <w:bCs/>
          <w:lang w:eastAsia="en-US"/>
        </w:rPr>
        <w:tab/>
        <w:t xml:space="preserve">The Square </w:t>
      </w:r>
      <w:r>
        <w:rPr>
          <w:rFonts w:ascii="Arial" w:eastAsiaTheme="minorHAnsi" w:hAnsi="Arial" w:cs="Arial"/>
          <w:b/>
          <w:bCs/>
          <w:lang w:eastAsia="en-US"/>
        </w:rPr>
        <w:t>toilets refurbishment.</w:t>
      </w:r>
    </w:p>
    <w:p w14:paraId="06ECA5EA" w14:textId="17670081" w:rsidR="00946067" w:rsidRDefault="00946067" w:rsidP="00946067">
      <w:pPr>
        <w:ind w:left="720"/>
        <w:rPr>
          <w:rFonts w:ascii="Arial" w:eastAsiaTheme="minorHAnsi" w:hAnsi="Arial" w:cs="Arial"/>
          <w:lang w:eastAsia="en-US"/>
        </w:rPr>
      </w:pPr>
      <w:r>
        <w:rPr>
          <w:rFonts w:ascii="Arial" w:eastAsiaTheme="minorHAnsi" w:hAnsi="Arial" w:cs="Arial"/>
          <w:lang w:eastAsia="en-US"/>
        </w:rPr>
        <w:t>To receive a report</w:t>
      </w:r>
    </w:p>
    <w:p w14:paraId="2D603851" w14:textId="77777777" w:rsidR="00946067" w:rsidRPr="00946067" w:rsidRDefault="00946067" w:rsidP="002E1621">
      <w:pPr>
        <w:rPr>
          <w:rFonts w:ascii="Arial" w:eastAsiaTheme="minorHAnsi" w:hAnsi="Arial" w:cs="Arial"/>
          <w:lang w:eastAsia="en-US"/>
        </w:rPr>
      </w:pPr>
    </w:p>
    <w:p w14:paraId="32E56885" w14:textId="5C867065" w:rsidR="00946067" w:rsidRDefault="00946067" w:rsidP="00A06BBC">
      <w:pPr>
        <w:rPr>
          <w:rFonts w:ascii="Arial" w:eastAsiaTheme="minorHAnsi" w:hAnsi="Arial" w:cs="Arial"/>
          <w:lang w:eastAsia="en-US"/>
        </w:rPr>
      </w:pPr>
      <w:r w:rsidRPr="00946067">
        <w:rPr>
          <w:rFonts w:ascii="Arial" w:eastAsiaTheme="minorHAnsi" w:hAnsi="Arial" w:cs="Arial"/>
          <w:b/>
          <w:bCs/>
          <w:lang w:eastAsia="en-US"/>
        </w:rPr>
        <w:t>1</w:t>
      </w:r>
      <w:r>
        <w:rPr>
          <w:rFonts w:ascii="Arial" w:eastAsiaTheme="minorHAnsi" w:hAnsi="Arial" w:cs="Arial"/>
          <w:b/>
          <w:bCs/>
          <w:lang w:eastAsia="en-US"/>
        </w:rPr>
        <w:t>6</w:t>
      </w:r>
      <w:r>
        <w:rPr>
          <w:rFonts w:ascii="Arial" w:eastAsiaTheme="minorHAnsi" w:hAnsi="Arial" w:cs="Arial"/>
          <w:lang w:eastAsia="en-US"/>
        </w:rPr>
        <w:tab/>
      </w:r>
      <w:r w:rsidRPr="00946067">
        <w:rPr>
          <w:rFonts w:ascii="Arial" w:eastAsiaTheme="minorHAnsi" w:hAnsi="Arial" w:cs="Arial"/>
          <w:b/>
          <w:bCs/>
          <w:lang w:eastAsia="en-US"/>
        </w:rPr>
        <w:t>Marazion Civic Service</w:t>
      </w:r>
      <w:r w:rsidR="006D5455">
        <w:rPr>
          <w:rFonts w:ascii="Arial" w:eastAsiaTheme="minorHAnsi" w:hAnsi="Arial" w:cs="Arial"/>
          <w:b/>
          <w:bCs/>
          <w:lang w:eastAsia="en-US"/>
        </w:rPr>
        <w:t xml:space="preserve"> </w:t>
      </w:r>
      <w:r w:rsidR="00EF7BAF">
        <w:rPr>
          <w:rFonts w:ascii="Arial" w:eastAsiaTheme="minorHAnsi" w:hAnsi="Arial" w:cs="Arial"/>
          <w:b/>
          <w:bCs/>
          <w:lang w:eastAsia="en-US"/>
        </w:rPr>
        <w:t>Wash Up.</w:t>
      </w:r>
    </w:p>
    <w:p w14:paraId="2977B8E4" w14:textId="6B539434" w:rsidR="00946067" w:rsidRDefault="00946067" w:rsidP="00946067">
      <w:pPr>
        <w:ind w:left="720"/>
        <w:rPr>
          <w:rFonts w:ascii="Arial" w:eastAsiaTheme="minorHAnsi" w:hAnsi="Arial" w:cs="Arial"/>
          <w:lang w:eastAsia="en-US"/>
        </w:rPr>
      </w:pPr>
      <w:r>
        <w:rPr>
          <w:rFonts w:ascii="Arial" w:eastAsiaTheme="minorHAnsi" w:hAnsi="Arial" w:cs="Arial"/>
          <w:lang w:eastAsia="en-US"/>
        </w:rPr>
        <w:t xml:space="preserve">To consider granting Marazion Apollo Choir and Marazion Wives Association an honorarium payment as a thank you for services using </w:t>
      </w:r>
      <w:hyperlink r:id="rId14" w:history="1">
        <w:r w:rsidRPr="00946067">
          <w:rPr>
            <w:rStyle w:val="Hyperlink"/>
            <w:rFonts w:eastAsiaTheme="minorHAnsi" w:cs="Arial"/>
            <w:lang w:eastAsia="en-US"/>
          </w:rPr>
          <w:t>s137</w:t>
        </w:r>
      </w:hyperlink>
      <w:r>
        <w:rPr>
          <w:rFonts w:ascii="Arial" w:eastAsiaTheme="minorHAnsi" w:hAnsi="Arial" w:cs="Arial"/>
          <w:lang w:eastAsia="en-US"/>
        </w:rPr>
        <w:t>)</w:t>
      </w:r>
    </w:p>
    <w:p w14:paraId="6D17CC4A" w14:textId="77777777" w:rsidR="00437D66" w:rsidRDefault="00437D66" w:rsidP="00437D66">
      <w:pPr>
        <w:rPr>
          <w:rFonts w:ascii="Arial" w:eastAsiaTheme="minorHAnsi" w:hAnsi="Arial" w:cs="Arial"/>
          <w:lang w:eastAsia="en-US"/>
        </w:rPr>
      </w:pPr>
    </w:p>
    <w:p w14:paraId="029DE4EC" w14:textId="7E63D77F" w:rsidR="00437D66" w:rsidRPr="00437D66" w:rsidRDefault="00437D66" w:rsidP="00437D66">
      <w:pPr>
        <w:rPr>
          <w:rFonts w:ascii="Arial" w:eastAsiaTheme="minorHAnsi" w:hAnsi="Arial" w:cs="Arial"/>
          <w:b/>
          <w:bCs/>
          <w:lang w:eastAsia="en-US"/>
        </w:rPr>
      </w:pPr>
      <w:r w:rsidRPr="00437D66">
        <w:rPr>
          <w:rFonts w:ascii="Arial" w:eastAsiaTheme="minorHAnsi" w:hAnsi="Arial" w:cs="Arial"/>
          <w:b/>
          <w:bCs/>
          <w:lang w:eastAsia="en-US"/>
        </w:rPr>
        <w:t>17</w:t>
      </w:r>
      <w:r w:rsidRPr="00437D66">
        <w:rPr>
          <w:rFonts w:ascii="Arial" w:eastAsiaTheme="minorHAnsi" w:hAnsi="Arial" w:cs="Arial"/>
          <w:b/>
          <w:bCs/>
          <w:lang w:eastAsia="en-US"/>
        </w:rPr>
        <w:tab/>
        <w:t>Budget Monitoring Q3</w:t>
      </w:r>
    </w:p>
    <w:p w14:paraId="0F70C74A" w14:textId="134CA939" w:rsidR="00437D66" w:rsidRDefault="00437D66" w:rsidP="00437D66">
      <w:pPr>
        <w:rPr>
          <w:rFonts w:ascii="Arial" w:eastAsiaTheme="minorHAnsi" w:hAnsi="Arial" w:cs="Arial"/>
          <w:lang w:eastAsia="en-US"/>
        </w:rPr>
      </w:pPr>
      <w:r>
        <w:rPr>
          <w:rFonts w:ascii="Arial" w:eastAsiaTheme="minorHAnsi" w:hAnsi="Arial" w:cs="Arial"/>
          <w:lang w:eastAsia="en-US"/>
        </w:rPr>
        <w:tab/>
        <w:t>To receive a report to be formally noted.</w:t>
      </w:r>
    </w:p>
    <w:p w14:paraId="075FA6A8" w14:textId="77777777" w:rsidR="00946067" w:rsidRDefault="00946067" w:rsidP="00946067">
      <w:pPr>
        <w:rPr>
          <w:rFonts w:ascii="Arial" w:eastAsiaTheme="minorHAnsi" w:hAnsi="Arial" w:cs="Arial"/>
          <w:lang w:eastAsia="en-US"/>
        </w:rPr>
      </w:pPr>
    </w:p>
    <w:p w14:paraId="1D941572" w14:textId="71A72037" w:rsidR="001120F0" w:rsidRPr="002E1621" w:rsidRDefault="00C82FAA" w:rsidP="002E1621">
      <w:pPr>
        <w:rPr>
          <w:rFonts w:ascii="Arial" w:hAnsi="Arial" w:cs="Arial"/>
          <w:b/>
          <w:bCs/>
        </w:rPr>
      </w:pPr>
      <w:r w:rsidRPr="002E1621">
        <w:rPr>
          <w:rFonts w:ascii="Arial" w:hAnsi="Arial" w:cs="Arial"/>
          <w:b/>
          <w:bCs/>
        </w:rPr>
        <w:t>1</w:t>
      </w:r>
      <w:r w:rsidR="00437D66">
        <w:rPr>
          <w:rFonts w:ascii="Arial" w:hAnsi="Arial" w:cs="Arial"/>
          <w:b/>
          <w:bCs/>
        </w:rPr>
        <w:t>8</w:t>
      </w:r>
      <w:r w:rsidR="001120F0" w:rsidRPr="002E1621">
        <w:rPr>
          <w:rFonts w:ascii="Arial" w:hAnsi="Arial" w:cs="Arial"/>
          <w:b/>
          <w:bCs/>
        </w:rPr>
        <w:tab/>
        <w:t>Asset Risk Assessments (standing agenda item</w:t>
      </w:r>
      <w:r w:rsidR="00E3202E" w:rsidRPr="002E1621">
        <w:rPr>
          <w:rFonts w:ascii="Arial" w:hAnsi="Arial" w:cs="Arial"/>
          <w:b/>
          <w:bCs/>
        </w:rPr>
        <w:t>)</w:t>
      </w:r>
    </w:p>
    <w:p w14:paraId="756DE2BD" w14:textId="2716901F" w:rsidR="00C770E7" w:rsidRPr="00FD213A" w:rsidRDefault="00FD213A" w:rsidP="002C27B2">
      <w:pPr>
        <w:pStyle w:val="Default"/>
        <w:spacing w:line="276" w:lineRule="auto"/>
        <w:rPr>
          <w:rFonts w:eastAsia="Arial"/>
          <w:kern w:val="1"/>
          <w:lang w:val="en-US" w:eastAsia="hi-IN" w:bidi="hi-IN"/>
        </w:rPr>
      </w:pPr>
      <w:r w:rsidRPr="00FD213A">
        <w:rPr>
          <w:rFonts w:eastAsia="Arial"/>
          <w:b/>
          <w:bCs/>
          <w:kern w:val="1"/>
          <w:lang w:val="en-US" w:eastAsia="hi-IN" w:bidi="hi-IN"/>
        </w:rPr>
        <w:tab/>
      </w:r>
      <w:r w:rsidRPr="00FD213A">
        <w:rPr>
          <w:rFonts w:eastAsia="Arial"/>
          <w:kern w:val="1"/>
          <w:lang w:val="en-US" w:eastAsia="hi-IN" w:bidi="hi-IN"/>
        </w:rPr>
        <w:t>To receive updates.</w:t>
      </w:r>
    </w:p>
    <w:p w14:paraId="0E27C754" w14:textId="77777777" w:rsidR="00FD213A" w:rsidRPr="00FD213A" w:rsidRDefault="00FD213A" w:rsidP="002C27B2">
      <w:pPr>
        <w:pStyle w:val="Default"/>
        <w:spacing w:line="276" w:lineRule="auto"/>
        <w:rPr>
          <w:rFonts w:eastAsia="Arial"/>
          <w:b/>
          <w:bCs/>
          <w:kern w:val="1"/>
          <w:lang w:val="en-US" w:eastAsia="hi-IN" w:bidi="hi-IN"/>
        </w:rPr>
      </w:pPr>
    </w:p>
    <w:p w14:paraId="381DB295" w14:textId="16845216" w:rsidR="004237B3" w:rsidRPr="003F27AB" w:rsidRDefault="00946067" w:rsidP="002C27B2">
      <w:pPr>
        <w:pStyle w:val="Default"/>
        <w:spacing w:line="276" w:lineRule="auto"/>
        <w:rPr>
          <w:rFonts w:eastAsia="Arial"/>
          <w:b/>
          <w:bCs/>
          <w:kern w:val="1"/>
          <w:lang w:val="en-US" w:eastAsia="hi-IN" w:bidi="hi-IN"/>
        </w:rPr>
      </w:pPr>
      <w:r>
        <w:rPr>
          <w:rFonts w:eastAsia="Arial"/>
          <w:b/>
          <w:bCs/>
          <w:kern w:val="1"/>
          <w:lang w:val="en-US" w:eastAsia="hi-IN" w:bidi="hi-IN"/>
        </w:rPr>
        <w:t>1</w:t>
      </w:r>
      <w:r w:rsidR="00437D66">
        <w:rPr>
          <w:rFonts w:eastAsia="Arial"/>
          <w:b/>
          <w:bCs/>
          <w:kern w:val="1"/>
          <w:lang w:val="en-US" w:eastAsia="hi-IN" w:bidi="hi-IN"/>
        </w:rPr>
        <w:t>9</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7FF90DA0" w:rsidR="00BC4B83" w:rsidRPr="003F27AB" w:rsidRDefault="00A06BBC"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j</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3E6871F5" w14:textId="77777777" w:rsidR="00FD5C4F" w:rsidRPr="003F27AB" w:rsidRDefault="00FD5C4F" w:rsidP="00CE42EB">
      <w:pPr>
        <w:pStyle w:val="CommentText"/>
        <w:spacing w:line="276" w:lineRule="auto"/>
        <w:rPr>
          <w:rFonts w:ascii="Arial" w:hAnsi="Arial" w:cs="Arial"/>
          <w:sz w:val="24"/>
          <w:szCs w:val="24"/>
          <w:lang w:val="en-US" w:eastAsia="hi-IN" w:bidi="hi-IN"/>
        </w:rPr>
      </w:pPr>
    </w:p>
    <w:p w14:paraId="2B8A5F5A" w14:textId="01D0E35E" w:rsidR="007C5B64" w:rsidRPr="003F27AB"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lastRenderedPageBreak/>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70F598C9" w:rsidR="007C5B64"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w:t>
      </w:r>
      <w:proofErr w:type="gramStart"/>
      <w:r w:rsidR="004A2E55"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493B04E7" w:rsidR="0054118A" w:rsidRDefault="00A06BBC"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w:t>
      </w:r>
      <w:proofErr w:type="spellStart"/>
      <w:r w:rsidR="0054118A" w:rsidRPr="003F27AB">
        <w:rPr>
          <w:rFonts w:ascii="Arial" w:hAnsi="Arial" w:cs="Arial"/>
          <w:sz w:val="24"/>
          <w:szCs w:val="24"/>
          <w:lang w:val="en-US" w:eastAsia="hi-IN" w:bidi="hi-IN"/>
        </w:rPr>
        <w:t>i</w:t>
      </w:r>
      <w:proofErr w:type="spellEnd"/>
      <w:r w:rsidR="0054118A" w:rsidRPr="003F27AB">
        <w:rPr>
          <w:rFonts w:ascii="Arial" w:hAnsi="Arial" w:cs="Arial"/>
          <w:sz w:val="24"/>
          <w:szCs w:val="24"/>
          <w:lang w:val="en-US" w:eastAsia="hi-IN" w:bidi="hi-IN"/>
        </w:rPr>
        <w:t>) (surveillance equipment)</w:t>
      </w:r>
    </w:p>
    <w:p w14:paraId="0256FAB3" w14:textId="77777777" w:rsidR="00997D6A" w:rsidRDefault="00997D6A" w:rsidP="00CE42EB">
      <w:pPr>
        <w:pStyle w:val="CommentText"/>
        <w:spacing w:line="276" w:lineRule="auto"/>
        <w:rPr>
          <w:rFonts w:ascii="Arial" w:hAnsi="Arial" w:cs="Arial"/>
          <w:sz w:val="24"/>
          <w:szCs w:val="24"/>
          <w:lang w:val="en-US" w:eastAsia="hi-IN" w:bidi="hi-IN"/>
        </w:rPr>
      </w:pPr>
    </w:p>
    <w:p w14:paraId="1C12BAA9" w14:textId="16534C85"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098819BF"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3B53BC70" w:rsidR="00997D6A"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585584E3" w14:textId="77777777" w:rsidR="00702A2C" w:rsidRDefault="00702A2C" w:rsidP="00997D6A">
      <w:pPr>
        <w:pStyle w:val="CommentText"/>
        <w:spacing w:line="276" w:lineRule="auto"/>
        <w:rPr>
          <w:rFonts w:ascii="Arial" w:hAnsi="Arial" w:cs="Arial"/>
          <w:sz w:val="24"/>
          <w:szCs w:val="24"/>
          <w:lang w:val="en-US" w:eastAsia="hi-IN" w:bidi="hi-IN"/>
        </w:rPr>
      </w:pPr>
    </w:p>
    <w:p w14:paraId="1D85B2DF" w14:textId="4E4B74BA" w:rsidR="008E30FE"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702A2C">
        <w:rPr>
          <w:rFonts w:ascii="Arial" w:hAnsi="Arial" w:cs="Arial"/>
          <w:sz w:val="24"/>
          <w:szCs w:val="24"/>
          <w:lang w:val="en-US" w:eastAsia="hi-IN" w:bidi="hi-IN"/>
        </w:rPr>
        <w:tab/>
      </w:r>
      <w:r w:rsidR="00702A2C" w:rsidRPr="00FE0F3B">
        <w:rPr>
          <w:rFonts w:ascii="Arial" w:hAnsi="Arial" w:cs="Arial"/>
          <w:b/>
          <w:bCs/>
          <w:sz w:val="24"/>
          <w:szCs w:val="24"/>
          <w:lang w:val="en-US" w:eastAsia="hi-IN" w:bidi="hi-IN"/>
        </w:rPr>
        <w:t>Minute 4210</w:t>
      </w:r>
      <w:r w:rsidR="00702A2C">
        <w:rPr>
          <w:rFonts w:ascii="Arial" w:hAnsi="Arial" w:cs="Arial"/>
          <w:sz w:val="24"/>
          <w:szCs w:val="24"/>
          <w:lang w:val="en-US" w:eastAsia="hi-IN" w:bidi="hi-IN"/>
        </w:rPr>
        <w:t xml:space="preserve"> (fly tipping Island Field allotment)</w:t>
      </w:r>
    </w:p>
    <w:p w14:paraId="268FB86B" w14:textId="77777777" w:rsidR="004948FF" w:rsidRDefault="004948FF" w:rsidP="00997D6A">
      <w:pPr>
        <w:pStyle w:val="CommentText"/>
        <w:spacing w:line="276" w:lineRule="auto"/>
        <w:rPr>
          <w:rFonts w:ascii="Arial" w:hAnsi="Arial" w:cs="Arial"/>
          <w:sz w:val="24"/>
          <w:szCs w:val="24"/>
          <w:lang w:val="en-US" w:eastAsia="hi-IN" w:bidi="hi-IN"/>
        </w:rPr>
      </w:pPr>
    </w:p>
    <w:p w14:paraId="18759849" w14:textId="088E1687"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w:t>
      </w:r>
      <w:proofErr w:type="spellStart"/>
      <w:r w:rsidR="004948FF">
        <w:rPr>
          <w:rFonts w:ascii="Arial" w:hAnsi="Arial" w:cs="Arial"/>
          <w:sz w:val="24"/>
          <w:szCs w:val="24"/>
          <w:lang w:val="en-US" w:eastAsia="hi-IN" w:bidi="hi-IN"/>
        </w:rPr>
        <w:t>i</w:t>
      </w:r>
      <w:proofErr w:type="spellEnd"/>
      <w:r w:rsidR="004948FF">
        <w:rPr>
          <w:rFonts w:ascii="Arial" w:hAnsi="Arial" w:cs="Arial"/>
          <w:sz w:val="24"/>
          <w:szCs w:val="24"/>
          <w:lang w:val="en-US" w:eastAsia="hi-IN" w:bidi="hi-IN"/>
        </w:rPr>
        <w:t xml:space="preserve">) (flooding </w:t>
      </w:r>
      <w:proofErr w:type="spellStart"/>
      <w:r w:rsidR="004948FF">
        <w:rPr>
          <w:rFonts w:ascii="Arial" w:hAnsi="Arial" w:cs="Arial"/>
          <w:sz w:val="24"/>
          <w:szCs w:val="24"/>
          <w:lang w:val="en-US" w:eastAsia="hi-IN" w:bidi="hi-IN"/>
        </w:rPr>
        <w:t>Gwallon</w:t>
      </w:r>
      <w:proofErr w:type="spellEnd"/>
      <w:r w:rsidR="004948FF">
        <w:rPr>
          <w:rFonts w:ascii="Arial" w:hAnsi="Arial" w:cs="Arial"/>
          <w:sz w:val="24"/>
          <w:szCs w:val="24"/>
          <w:lang w:val="en-US" w:eastAsia="hi-IN" w:bidi="hi-IN"/>
        </w:rPr>
        <w:t xml:space="preserve">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3490A1FE" w14:textId="5F894F63"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(b(ii) (salt bins)</w:t>
      </w:r>
    </w:p>
    <w:p w14:paraId="4A3B6C1E" w14:textId="77777777" w:rsidR="004948FF" w:rsidRDefault="004948FF" w:rsidP="00997D6A">
      <w:pPr>
        <w:pStyle w:val="CommentText"/>
        <w:spacing w:line="276" w:lineRule="auto"/>
        <w:rPr>
          <w:rFonts w:ascii="Arial" w:hAnsi="Arial" w:cs="Arial"/>
          <w:sz w:val="24"/>
          <w:szCs w:val="24"/>
          <w:lang w:val="en-US" w:eastAsia="hi-IN" w:bidi="hi-IN"/>
        </w:rPr>
      </w:pPr>
    </w:p>
    <w:p w14:paraId="40039BA9" w14:textId="63EBC3C8" w:rsidR="004948FF" w:rsidRDefault="00A06BBC"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4234</w:t>
      </w:r>
      <w:r w:rsidR="004948FF">
        <w:rPr>
          <w:rFonts w:ascii="Arial" w:hAnsi="Arial" w:cs="Arial"/>
          <w:sz w:val="24"/>
          <w:szCs w:val="24"/>
          <w:lang w:val="en-US" w:eastAsia="hi-IN" w:bidi="hi-IN"/>
        </w:rPr>
        <w:t xml:space="preserve"> (purchase of paint sprayer)</w:t>
      </w:r>
    </w:p>
    <w:p w14:paraId="55099147" w14:textId="55412A3B" w:rsidR="008E30FE" w:rsidRDefault="008E30FE" w:rsidP="00997D6A">
      <w:pPr>
        <w:pStyle w:val="CommentText"/>
        <w:spacing w:line="276" w:lineRule="auto"/>
        <w:rPr>
          <w:rFonts w:ascii="Arial" w:hAnsi="Arial" w:cs="Arial"/>
          <w:sz w:val="24"/>
          <w:szCs w:val="24"/>
          <w:lang w:val="en-US" w:eastAsia="hi-IN" w:bidi="hi-IN"/>
        </w:rPr>
      </w:pPr>
    </w:p>
    <w:p w14:paraId="0F7872EE" w14:textId="03173226" w:rsidR="00437D66" w:rsidRPr="00437D66" w:rsidRDefault="00437D66"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u</w:t>
      </w:r>
      <w:r>
        <w:rPr>
          <w:rFonts w:ascii="Arial" w:hAnsi="Arial" w:cs="Arial"/>
          <w:sz w:val="24"/>
          <w:szCs w:val="24"/>
          <w:lang w:val="en-US" w:eastAsia="hi-IN" w:bidi="hi-IN"/>
        </w:rPr>
        <w:tab/>
      </w:r>
      <w:r w:rsidRPr="00437D66">
        <w:rPr>
          <w:rFonts w:ascii="Arial" w:hAnsi="Arial" w:cs="Arial"/>
          <w:b/>
          <w:bCs/>
          <w:sz w:val="24"/>
          <w:szCs w:val="24"/>
          <w:lang w:val="en-US" w:eastAsia="hi-IN" w:bidi="hi-IN"/>
        </w:rPr>
        <w:t xml:space="preserve">Minute 4275 </w:t>
      </w:r>
      <w:r w:rsidRPr="00437D66">
        <w:rPr>
          <w:rFonts w:ascii="Arial" w:hAnsi="Arial" w:cs="Arial"/>
          <w:sz w:val="24"/>
          <w:szCs w:val="24"/>
          <w:lang w:val="en-US" w:eastAsia="hi-IN" w:bidi="hi-IN"/>
        </w:rPr>
        <w:t>(Marazion cemetery)</w:t>
      </w:r>
    </w:p>
    <w:p w14:paraId="1CA237EA" w14:textId="77777777" w:rsidR="004948FF" w:rsidRDefault="004948FF" w:rsidP="00997D6A">
      <w:pPr>
        <w:pStyle w:val="CommentText"/>
        <w:spacing w:line="276" w:lineRule="auto"/>
        <w:rPr>
          <w:rFonts w:ascii="Arial" w:hAnsi="Arial" w:cs="Arial"/>
          <w:sz w:val="24"/>
          <w:szCs w:val="24"/>
          <w:lang w:val="en-US" w:eastAsia="hi-IN" w:bidi="hi-IN"/>
        </w:rPr>
      </w:pPr>
    </w:p>
    <w:p w14:paraId="5B8D185B" w14:textId="67760ACB" w:rsidR="005C007E" w:rsidRPr="003F27AB" w:rsidRDefault="00437D66"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20</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41A143B1" w:rsidR="005C007E" w:rsidRDefault="00724422"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w:t>
      </w:r>
      <w:r w:rsidR="00437D66">
        <w:rPr>
          <w:rFonts w:ascii="Arial" w:hAnsi="Arial" w:cs="Arial"/>
          <w:b/>
          <w:bCs/>
        </w:rPr>
        <w:t>1</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 xml:space="preserve">To review and approve </w:t>
      </w:r>
      <w:proofErr w:type="spellStart"/>
      <w:r w:rsidRPr="001A13EF">
        <w:rPr>
          <w:rFonts w:ascii="Arial" w:eastAsia="Arial" w:hAnsi="Arial" w:cs="Arial"/>
          <w:kern w:val="1"/>
          <w:lang w:val="en-US" w:eastAsia="hi-IN" w:bidi="hi-IN"/>
        </w:rPr>
        <w:t>en</w:t>
      </w:r>
      <w:proofErr w:type="spellEnd"/>
      <w:r w:rsidRPr="001A13EF">
        <w:rPr>
          <w:rFonts w:ascii="Arial" w:eastAsia="Arial" w:hAnsi="Arial" w:cs="Arial"/>
          <w:kern w:val="1"/>
          <w:lang w:val="en-US" w:eastAsia="hi-IN" w:bidi="hi-IN"/>
        </w:rPr>
        <w:t>-bloc</w:t>
      </w:r>
      <w:r>
        <w:rPr>
          <w:rFonts w:ascii="Arial" w:eastAsia="Arial" w:hAnsi="Arial" w:cs="Arial"/>
          <w:kern w:val="1"/>
          <w:lang w:val="en-US" w:eastAsia="hi-IN" w:bidi="hi-IN"/>
        </w:rPr>
        <w:t>.</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F1335E4" w14:textId="5D9382BE"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FB0D41">
        <w:rPr>
          <w:rFonts w:ascii="Arial" w:eastAsia="Arial" w:hAnsi="Arial" w:cs="Arial"/>
          <w:b/>
          <w:bCs/>
          <w:kern w:val="1"/>
          <w:lang w:val="en-US" w:eastAsia="hi-IN" w:bidi="hi-IN"/>
        </w:rPr>
        <w:t>22</w:t>
      </w:r>
      <w:r w:rsidR="00FB0D41" w:rsidRPr="00FB0D41">
        <w:rPr>
          <w:rFonts w:ascii="Arial" w:eastAsia="Arial" w:hAnsi="Arial" w:cs="Arial"/>
          <w:b/>
          <w:bCs/>
          <w:kern w:val="1"/>
          <w:vertAlign w:val="superscript"/>
          <w:lang w:val="en-US" w:eastAsia="hi-IN" w:bidi="hi-IN"/>
        </w:rPr>
        <w:t>nd</w:t>
      </w:r>
      <w:r w:rsidR="00FB0D41">
        <w:rPr>
          <w:rFonts w:ascii="Arial" w:eastAsia="Arial" w:hAnsi="Arial" w:cs="Arial"/>
          <w:b/>
          <w:bCs/>
          <w:kern w:val="1"/>
          <w:lang w:val="en-US" w:eastAsia="hi-IN" w:bidi="hi-IN"/>
        </w:rPr>
        <w:t xml:space="preserve"> </w:t>
      </w:r>
      <w:r w:rsidR="00A06BBC">
        <w:rPr>
          <w:rFonts w:ascii="Arial" w:eastAsia="Arial" w:hAnsi="Arial" w:cs="Arial"/>
          <w:b/>
          <w:bCs/>
          <w:kern w:val="1"/>
          <w:lang w:val="en-US" w:eastAsia="hi-IN" w:bidi="hi-IN"/>
        </w:rPr>
        <w:t xml:space="preserve">January </w:t>
      </w:r>
      <w:r w:rsidR="005C007E" w:rsidRPr="003F27AB">
        <w:rPr>
          <w:rFonts w:ascii="Arial" w:eastAsia="Arial" w:hAnsi="Arial" w:cs="Arial"/>
          <w:b/>
          <w:bCs/>
          <w:kern w:val="1"/>
          <w:lang w:val="en-US" w:eastAsia="hi-IN" w:bidi="hi-IN"/>
        </w:rPr>
        <w:t>202</w:t>
      </w:r>
      <w:r w:rsidR="00A06BBC">
        <w:rPr>
          <w:rFonts w:ascii="Arial" w:eastAsia="Arial" w:hAnsi="Arial" w:cs="Arial"/>
          <w:b/>
          <w:bCs/>
          <w:kern w:val="1"/>
          <w:lang w:val="en-US" w:eastAsia="hi-IN" w:bidi="hi-IN"/>
        </w:rPr>
        <w:t>5</w:t>
      </w:r>
    </w:p>
    <w:p w14:paraId="6C8DBE49" w14:textId="364CBEA6"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EC477C">
        <w:rPr>
          <w:rFonts w:ascii="Arial" w:eastAsia="Arial" w:hAnsi="Arial" w:cs="Arial"/>
          <w:kern w:val="1"/>
          <w:lang w:val="en-US" w:eastAsia="hi-IN" w:bidi="hi-IN"/>
        </w:rPr>
        <w:t>18,392.53</w:t>
      </w:r>
    </w:p>
    <w:p w14:paraId="44C116BC" w14:textId="393AC11E"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EC477C">
        <w:rPr>
          <w:rFonts w:ascii="Arial" w:eastAsia="Arial" w:hAnsi="Arial" w:cs="Arial"/>
          <w:kern w:val="1"/>
          <w:lang w:val="en-US" w:eastAsia="hi-IN" w:bidi="hi-IN"/>
        </w:rPr>
        <w:t>121,106.85</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3503A10E" w14:textId="33D76CAB" w:rsidR="00A06BBC" w:rsidRDefault="00A06BBC" w:rsidP="00A06BBC">
      <w:pPr>
        <w:widowControl w:val="0"/>
        <w:suppressAutoHyphens/>
        <w:spacing w:line="276" w:lineRule="auto"/>
        <w:rPr>
          <w:rFonts w:ascii="Arial" w:hAnsi="Arial" w:cs="Arial"/>
          <w:b/>
          <w:bCs/>
        </w:rPr>
      </w:pPr>
      <w:r>
        <w:rPr>
          <w:rFonts w:ascii="Arial" w:hAnsi="Arial" w:cs="Arial"/>
        </w:rPr>
        <w:t>b</w:t>
      </w:r>
      <w:r>
        <w:rPr>
          <w:rFonts w:ascii="Arial" w:hAnsi="Arial" w:cs="Arial"/>
        </w:rPr>
        <w:tab/>
      </w:r>
      <w:r w:rsidRPr="00A06BBC">
        <w:rPr>
          <w:rFonts w:ascii="Arial" w:hAnsi="Arial" w:cs="Arial"/>
          <w:b/>
          <w:bCs/>
        </w:rPr>
        <w:t xml:space="preserve">Bank Reconciliations </w:t>
      </w:r>
      <w:r w:rsidR="00FB0D41">
        <w:rPr>
          <w:rFonts w:ascii="Arial" w:hAnsi="Arial" w:cs="Arial"/>
          <w:b/>
          <w:bCs/>
        </w:rPr>
        <w:t xml:space="preserve">December </w:t>
      </w:r>
      <w:r w:rsidRPr="00A06BBC">
        <w:rPr>
          <w:rFonts w:ascii="Arial" w:hAnsi="Arial" w:cs="Arial"/>
          <w:b/>
          <w:bCs/>
        </w:rPr>
        <w:t>2024</w:t>
      </w:r>
    </w:p>
    <w:p w14:paraId="10FBCCDB" w14:textId="06861E53" w:rsidR="00317C8C" w:rsidRPr="00C92301" w:rsidRDefault="00317C8C" w:rsidP="006923BE">
      <w:pPr>
        <w:pStyle w:val="ListParagraph"/>
        <w:widowControl w:val="0"/>
        <w:numPr>
          <w:ilvl w:val="1"/>
          <w:numId w:val="8"/>
        </w:numPr>
        <w:suppressAutoHyphens/>
        <w:spacing w:line="276" w:lineRule="auto"/>
        <w:rPr>
          <w:rFonts w:ascii="Arial" w:hAnsi="Arial" w:cs="Arial"/>
        </w:rPr>
      </w:pPr>
      <w:r w:rsidRPr="00C92301">
        <w:rPr>
          <w:rFonts w:ascii="Arial" w:hAnsi="Arial" w:cs="Arial"/>
        </w:rPr>
        <w:t>Barclays Business and Community Account</w:t>
      </w:r>
      <w:r w:rsidR="00F00ECC" w:rsidRPr="00C92301">
        <w:rPr>
          <w:rFonts w:ascii="Arial" w:hAnsi="Arial" w:cs="Arial"/>
        </w:rPr>
        <w:t xml:space="preserve"> 31.12.2024</w:t>
      </w:r>
    </w:p>
    <w:p w14:paraId="61963C68" w14:textId="1137B593" w:rsidR="00F00ECC" w:rsidRPr="009E422A" w:rsidRDefault="00F00ECC" w:rsidP="006923BE">
      <w:pPr>
        <w:pStyle w:val="ListParagraph"/>
        <w:widowControl w:val="0"/>
        <w:numPr>
          <w:ilvl w:val="1"/>
          <w:numId w:val="8"/>
        </w:numPr>
        <w:suppressAutoHyphens/>
        <w:spacing w:line="276" w:lineRule="auto"/>
        <w:rPr>
          <w:rFonts w:ascii="Arial" w:hAnsi="Arial" w:cs="Arial"/>
          <w:bCs/>
        </w:rPr>
      </w:pPr>
      <w:r w:rsidRPr="009E422A">
        <w:rPr>
          <w:rFonts w:ascii="Arial" w:hAnsi="Arial" w:cs="Arial"/>
          <w:bCs/>
        </w:rPr>
        <w:t>National Savings and Investment Account (NS&amp;1) 31.12.2024</w:t>
      </w:r>
    </w:p>
    <w:p w14:paraId="71DFB9E9" w14:textId="3155E658" w:rsidR="00F00ECC" w:rsidRPr="00DE666B" w:rsidRDefault="00F00ECC" w:rsidP="006923BE">
      <w:pPr>
        <w:pStyle w:val="ListParagraph"/>
        <w:widowControl w:val="0"/>
        <w:numPr>
          <w:ilvl w:val="1"/>
          <w:numId w:val="8"/>
        </w:numPr>
        <w:suppressAutoHyphens/>
        <w:spacing w:line="276" w:lineRule="auto"/>
        <w:rPr>
          <w:rFonts w:ascii="Arial" w:hAnsi="Arial" w:cs="Arial"/>
        </w:rPr>
      </w:pPr>
      <w:r w:rsidRPr="00DE666B">
        <w:rPr>
          <w:rFonts w:ascii="Arial" w:hAnsi="Arial" w:cs="Arial"/>
        </w:rPr>
        <w:t>Churches, Charities and Local Authority (CCLA) 31.12.2024</w:t>
      </w:r>
    </w:p>
    <w:p w14:paraId="01699504" w14:textId="296455F2" w:rsidR="00F00ECC" w:rsidRPr="009E422A" w:rsidRDefault="00F00ECC" w:rsidP="006923BE">
      <w:pPr>
        <w:pStyle w:val="ListParagraph"/>
        <w:widowControl w:val="0"/>
        <w:numPr>
          <w:ilvl w:val="1"/>
          <w:numId w:val="8"/>
        </w:numPr>
        <w:suppressAutoHyphens/>
        <w:spacing w:line="276" w:lineRule="auto"/>
        <w:rPr>
          <w:rFonts w:ascii="Arial" w:hAnsi="Arial" w:cs="Arial"/>
          <w:bCs/>
        </w:rPr>
      </w:pPr>
      <w:r w:rsidRPr="009E422A">
        <w:rPr>
          <w:rFonts w:ascii="Arial" w:hAnsi="Arial" w:cs="Arial"/>
          <w:bCs/>
        </w:rPr>
        <w:t>Petty Cash 31.12.2024</w:t>
      </w:r>
    </w:p>
    <w:p w14:paraId="36BA9E34" w14:textId="426FB3F3" w:rsidR="00D746F0" w:rsidRPr="009E422A" w:rsidRDefault="00D746F0" w:rsidP="006923BE">
      <w:pPr>
        <w:pStyle w:val="ListParagraph"/>
        <w:widowControl w:val="0"/>
        <w:numPr>
          <w:ilvl w:val="1"/>
          <w:numId w:val="8"/>
        </w:numPr>
        <w:suppressAutoHyphens/>
        <w:spacing w:line="276" w:lineRule="auto"/>
        <w:rPr>
          <w:rFonts w:ascii="Arial" w:hAnsi="Arial" w:cs="Arial"/>
          <w:bCs/>
        </w:rPr>
      </w:pPr>
      <w:r w:rsidRPr="009E422A">
        <w:rPr>
          <w:rFonts w:ascii="Arial" w:hAnsi="Arial" w:cs="Arial"/>
          <w:bCs/>
        </w:rPr>
        <w:t>VAT Quarter 3 31.12.2024</w:t>
      </w:r>
    </w:p>
    <w:p w14:paraId="1F37973D" w14:textId="77777777" w:rsidR="008D3138" w:rsidRPr="00D746F0" w:rsidRDefault="008D3138" w:rsidP="00A06BBC">
      <w:pPr>
        <w:widowControl w:val="0"/>
        <w:suppressAutoHyphens/>
        <w:spacing w:line="276" w:lineRule="auto"/>
        <w:rPr>
          <w:rFonts w:ascii="Arial" w:hAnsi="Arial" w:cs="Arial"/>
          <w:bCs/>
        </w:rPr>
      </w:pPr>
    </w:p>
    <w:p w14:paraId="1114774B" w14:textId="1A454FBF" w:rsidR="00D61DFA" w:rsidRPr="003F27AB" w:rsidRDefault="00A06BBC" w:rsidP="00D61DFA">
      <w:pPr>
        <w:pStyle w:val="Default"/>
        <w:spacing w:line="276" w:lineRule="auto"/>
        <w:rPr>
          <w:rFonts w:eastAsia="Arial"/>
          <w:b/>
          <w:bCs/>
          <w:kern w:val="1"/>
          <w:lang w:val="en-US" w:eastAsia="hi-IN" w:bidi="hi-IN"/>
        </w:rPr>
      </w:pPr>
      <w:r>
        <w:t>c</w:t>
      </w:r>
      <w:r w:rsidR="005C007E" w:rsidRPr="00A06BBC">
        <w:rPr>
          <w:color w:val="auto"/>
        </w:rPr>
        <w:tab/>
      </w:r>
      <w:r w:rsidR="005C007E" w:rsidRPr="00A06BBC">
        <w:rPr>
          <w:rFonts w:eastAsia="Arial"/>
          <w:b/>
          <w:bCs/>
          <w:kern w:val="1"/>
          <w:lang w:val="en-US" w:eastAsia="hi-IN" w:bidi="hi-IN"/>
        </w:rPr>
        <w:t>Accounts for Payments</w:t>
      </w:r>
      <w:r w:rsidR="00D61DFA">
        <w:rPr>
          <w:rFonts w:eastAsia="Arial"/>
          <w:b/>
          <w:bCs/>
          <w:kern w:val="1"/>
          <w:lang w:val="en-US" w:eastAsia="hi-IN" w:bidi="hi-IN"/>
        </w:rPr>
        <w:t xml:space="preserve"> </w:t>
      </w:r>
      <w:r w:rsidR="00D61DFA" w:rsidRPr="003F27AB">
        <w:rPr>
          <w:rFonts w:eastAsia="Arial"/>
          <w:b/>
          <w:bCs/>
          <w:kern w:val="1"/>
          <w:lang w:val="en-US" w:eastAsia="hi-IN" w:bidi="hi-IN"/>
        </w:rPr>
        <w:t>(</w:t>
      </w:r>
      <w:r w:rsidR="00FB0D41">
        <w:rPr>
          <w:rFonts w:eastAsia="Arial"/>
          <w:b/>
          <w:bCs/>
          <w:kern w:val="1"/>
          <w:lang w:val="en-US" w:eastAsia="hi-IN" w:bidi="hi-IN"/>
        </w:rPr>
        <w:t>8</w:t>
      </w:r>
      <w:r w:rsidR="00FB0D41" w:rsidRPr="00FB0D41">
        <w:rPr>
          <w:rFonts w:eastAsia="Arial"/>
          <w:b/>
          <w:bCs/>
          <w:kern w:val="1"/>
          <w:vertAlign w:val="superscript"/>
          <w:lang w:val="en-US" w:eastAsia="hi-IN" w:bidi="hi-IN"/>
        </w:rPr>
        <w:t>th</w:t>
      </w:r>
      <w:r w:rsidR="00FB0D41">
        <w:rPr>
          <w:rFonts w:eastAsia="Arial"/>
          <w:b/>
          <w:bCs/>
          <w:kern w:val="1"/>
          <w:lang w:val="en-US" w:eastAsia="hi-IN" w:bidi="hi-IN"/>
        </w:rPr>
        <w:t xml:space="preserve"> January 2025 – 22nd</w:t>
      </w:r>
      <w:r w:rsidR="00D61DFA">
        <w:rPr>
          <w:rFonts w:eastAsia="Arial"/>
          <w:b/>
          <w:bCs/>
          <w:kern w:val="1"/>
          <w:lang w:val="en-US" w:eastAsia="hi-IN" w:bidi="hi-IN"/>
        </w:rPr>
        <w:t xml:space="preserve"> January 2025</w:t>
      </w:r>
      <w:r w:rsidR="00D61DFA" w:rsidRPr="003F27AB">
        <w:rPr>
          <w:rFonts w:eastAsia="Arial"/>
          <w:b/>
          <w:bCs/>
          <w:kern w:val="1"/>
          <w:lang w:val="en-US" w:eastAsia="hi-IN" w:bidi="hi-IN"/>
        </w:rPr>
        <w:t>)</w:t>
      </w:r>
    </w:p>
    <w:p w14:paraId="20E4D7E0" w14:textId="0309E34B" w:rsidR="00542134" w:rsidRPr="008E30FE" w:rsidRDefault="009A1180" w:rsidP="00FB0D41">
      <w:pPr>
        <w:widowControl w:val="0"/>
        <w:suppressAutoHyphens/>
        <w:spacing w:line="276" w:lineRule="auto"/>
        <w:rPr>
          <w:rFonts w:eastAsia="Arial"/>
          <w:kern w:val="1"/>
          <w:lang w:val="en-US" w:eastAsia="hi-IN" w:bidi="hi-IN"/>
        </w:rPr>
      </w:pPr>
      <w:r>
        <w:rPr>
          <w:rFonts w:ascii="Arial" w:eastAsia="Arial" w:hAnsi="Arial" w:cs="Arial"/>
          <w:b/>
          <w:bCs/>
          <w:kern w:val="1"/>
          <w:lang w:val="en-US" w:eastAsia="hi-IN" w:bidi="hi-IN"/>
        </w:rPr>
        <w:tab/>
      </w:r>
      <w:r w:rsidR="008E30FE" w:rsidRPr="008E30FE">
        <w:rPr>
          <w:rFonts w:ascii="Arial" w:eastAsia="Arial" w:hAnsi="Arial" w:cs="Arial"/>
          <w:kern w:val="1"/>
          <w:lang w:val="en-US" w:eastAsia="hi-IN" w:bidi="hi-IN"/>
        </w:rPr>
        <w:t>Marazion Chamber of Commerce membership fee</w:t>
      </w:r>
      <w:r w:rsidR="008E30FE" w:rsidRPr="008E30FE">
        <w:rPr>
          <w:rFonts w:ascii="Arial" w:eastAsia="Arial" w:hAnsi="Arial" w:cs="Arial"/>
          <w:kern w:val="1"/>
          <w:lang w:val="en-US" w:eastAsia="hi-IN" w:bidi="hi-IN"/>
        </w:rPr>
        <w:tab/>
      </w:r>
      <w:r w:rsidR="008E30FE" w:rsidRPr="008E30FE">
        <w:rPr>
          <w:rFonts w:ascii="Arial" w:eastAsia="Arial" w:hAnsi="Arial" w:cs="Arial"/>
          <w:kern w:val="1"/>
          <w:lang w:val="en-US" w:eastAsia="hi-IN" w:bidi="hi-IN"/>
        </w:rPr>
        <w:tab/>
      </w:r>
      <w:r w:rsidR="008E30FE" w:rsidRPr="008E30FE">
        <w:rPr>
          <w:rFonts w:ascii="Arial" w:eastAsia="Arial" w:hAnsi="Arial" w:cs="Arial"/>
          <w:kern w:val="1"/>
          <w:lang w:val="en-US" w:eastAsia="hi-IN" w:bidi="hi-IN"/>
        </w:rPr>
        <w:tab/>
      </w:r>
      <w:r w:rsidR="008E30FE" w:rsidRPr="008E30FE">
        <w:rPr>
          <w:rFonts w:ascii="Arial" w:eastAsia="Arial" w:hAnsi="Arial" w:cs="Arial"/>
          <w:kern w:val="1"/>
          <w:lang w:val="en-US" w:eastAsia="hi-IN" w:bidi="hi-IN"/>
        </w:rPr>
        <w:tab/>
        <w:t>£50.00</w:t>
      </w:r>
    </w:p>
    <w:p w14:paraId="6CD61295" w14:textId="785A83B1" w:rsidR="009A1180" w:rsidRDefault="009A1180" w:rsidP="00A06BBC">
      <w:pPr>
        <w:pStyle w:val="Default"/>
        <w:spacing w:line="276" w:lineRule="auto"/>
        <w:rPr>
          <w:rFonts w:eastAsia="Arial"/>
          <w:kern w:val="1"/>
          <w:lang w:val="en-US" w:eastAsia="hi-IN" w:bidi="hi-IN"/>
        </w:rPr>
      </w:pPr>
      <w:r>
        <w:rPr>
          <w:rFonts w:eastAsia="Arial"/>
          <w:kern w:val="1"/>
          <w:lang w:val="en-US" w:eastAsia="hi-IN" w:bidi="hi-IN"/>
        </w:rPr>
        <w:tab/>
      </w:r>
      <w:r>
        <w:rPr>
          <w:rFonts w:eastAsia="Arial"/>
          <w:kern w:val="1"/>
          <w:lang w:val="en-US" w:eastAsia="hi-IN" w:bidi="hi-IN"/>
        </w:rPr>
        <w:tab/>
      </w:r>
    </w:p>
    <w:p w14:paraId="65F2CB3D" w14:textId="6357354D" w:rsidR="005C007E" w:rsidRPr="003F27AB" w:rsidRDefault="00D206A7" w:rsidP="002C27B2">
      <w:pPr>
        <w:pStyle w:val="Default"/>
        <w:spacing w:line="276" w:lineRule="auto"/>
        <w:rPr>
          <w:rFonts w:eastAsia="Arial"/>
          <w:b/>
          <w:bCs/>
          <w:kern w:val="1"/>
          <w:lang w:val="en-US" w:eastAsia="hi-IN" w:bidi="hi-IN"/>
        </w:rPr>
      </w:pPr>
      <w:r>
        <w:t>d</w:t>
      </w:r>
      <w:r w:rsidR="005C007E" w:rsidRPr="003F27AB">
        <w:tab/>
      </w:r>
      <w:r w:rsidR="005C007E" w:rsidRPr="003F27AB">
        <w:rPr>
          <w:rFonts w:eastAsia="Arial"/>
          <w:b/>
          <w:bCs/>
          <w:kern w:val="1"/>
          <w:lang w:val="en-US" w:eastAsia="hi-IN" w:bidi="hi-IN"/>
        </w:rPr>
        <w:t>Receipts (</w:t>
      </w:r>
      <w:r w:rsidR="00A06BBC">
        <w:rPr>
          <w:rFonts w:eastAsia="Arial"/>
          <w:b/>
          <w:bCs/>
          <w:kern w:val="1"/>
          <w:lang w:val="en-US" w:eastAsia="hi-IN" w:bidi="hi-IN"/>
        </w:rPr>
        <w:t>8</w:t>
      </w:r>
      <w:r w:rsidR="00A06BBC" w:rsidRPr="00A06BBC">
        <w:rPr>
          <w:rFonts w:eastAsia="Arial"/>
          <w:b/>
          <w:bCs/>
          <w:kern w:val="1"/>
          <w:vertAlign w:val="superscript"/>
          <w:lang w:val="en-US" w:eastAsia="hi-IN" w:bidi="hi-IN"/>
        </w:rPr>
        <w:t>th</w:t>
      </w:r>
      <w:r w:rsidR="00A06BBC">
        <w:rPr>
          <w:rFonts w:eastAsia="Arial"/>
          <w:b/>
          <w:bCs/>
          <w:kern w:val="1"/>
          <w:lang w:val="en-US" w:eastAsia="hi-IN" w:bidi="hi-IN"/>
        </w:rPr>
        <w:t xml:space="preserve"> January </w:t>
      </w:r>
      <w:r w:rsidR="001E5D88">
        <w:rPr>
          <w:rFonts w:eastAsia="Arial"/>
          <w:b/>
          <w:bCs/>
          <w:kern w:val="1"/>
          <w:lang w:val="en-US" w:eastAsia="hi-IN" w:bidi="hi-IN"/>
        </w:rPr>
        <w:t>202</w:t>
      </w:r>
      <w:r w:rsidR="00A06BBC">
        <w:rPr>
          <w:rFonts w:eastAsia="Arial"/>
          <w:b/>
          <w:bCs/>
          <w:kern w:val="1"/>
          <w:lang w:val="en-US" w:eastAsia="hi-IN" w:bidi="hi-IN"/>
        </w:rPr>
        <w:t>5</w:t>
      </w:r>
      <w:r w:rsidR="00FB0D41">
        <w:rPr>
          <w:rFonts w:eastAsia="Arial"/>
          <w:b/>
          <w:bCs/>
          <w:kern w:val="1"/>
          <w:lang w:val="en-US" w:eastAsia="hi-IN" w:bidi="hi-IN"/>
        </w:rPr>
        <w:t xml:space="preserve"> – 22</w:t>
      </w:r>
      <w:r w:rsidR="00FB0D41" w:rsidRPr="00FB0D41">
        <w:rPr>
          <w:rFonts w:eastAsia="Arial"/>
          <w:b/>
          <w:bCs/>
          <w:kern w:val="1"/>
          <w:vertAlign w:val="superscript"/>
          <w:lang w:val="en-US" w:eastAsia="hi-IN" w:bidi="hi-IN"/>
        </w:rPr>
        <w:t>nd</w:t>
      </w:r>
      <w:r w:rsidR="00FB0D41">
        <w:rPr>
          <w:rFonts w:eastAsia="Arial"/>
          <w:b/>
          <w:bCs/>
          <w:kern w:val="1"/>
          <w:lang w:val="en-US" w:eastAsia="hi-IN" w:bidi="hi-IN"/>
        </w:rPr>
        <w:t xml:space="preserve"> January 2025</w:t>
      </w:r>
      <w:r w:rsidR="005C007E" w:rsidRPr="003F27AB">
        <w:rPr>
          <w:rFonts w:eastAsia="Arial"/>
          <w:b/>
          <w:bCs/>
          <w:kern w:val="1"/>
          <w:lang w:val="en-US" w:eastAsia="hi-IN" w:bidi="hi-IN"/>
        </w:rPr>
        <w:t>)</w:t>
      </w:r>
    </w:p>
    <w:p w14:paraId="21AC293A" w14:textId="1FCEF6F6" w:rsidR="0037505F" w:rsidRDefault="002374FA" w:rsidP="00FB0D41">
      <w:pPr>
        <w:pStyle w:val="Default"/>
        <w:spacing w:line="276" w:lineRule="auto"/>
        <w:rPr>
          <w:color w:val="auto"/>
        </w:rPr>
      </w:pPr>
      <w:r w:rsidRPr="003F27AB">
        <w:rPr>
          <w:color w:val="auto"/>
        </w:rPr>
        <w:lastRenderedPageBreak/>
        <w:tab/>
      </w:r>
      <w:r w:rsidR="00EC477C">
        <w:rPr>
          <w:color w:val="auto"/>
        </w:rPr>
        <w:t>HMRC VAT refund</w:t>
      </w:r>
      <w:r w:rsidR="00EC477C">
        <w:rPr>
          <w:color w:val="auto"/>
        </w:rPr>
        <w:tab/>
      </w:r>
      <w:r w:rsidR="00EC477C">
        <w:rPr>
          <w:color w:val="auto"/>
        </w:rPr>
        <w:tab/>
      </w:r>
      <w:r w:rsidR="00EC477C">
        <w:rPr>
          <w:color w:val="auto"/>
        </w:rPr>
        <w:tab/>
      </w:r>
      <w:r w:rsidR="00EC477C">
        <w:rPr>
          <w:color w:val="auto"/>
        </w:rPr>
        <w:tab/>
      </w:r>
      <w:r w:rsidR="00EC477C">
        <w:rPr>
          <w:color w:val="auto"/>
        </w:rPr>
        <w:tab/>
      </w:r>
      <w:r w:rsidR="00EC477C">
        <w:rPr>
          <w:color w:val="auto"/>
        </w:rPr>
        <w:tab/>
      </w:r>
      <w:r w:rsidR="00EC477C">
        <w:rPr>
          <w:color w:val="auto"/>
        </w:rPr>
        <w:tab/>
      </w:r>
      <w:r w:rsidR="00EC477C">
        <w:rPr>
          <w:color w:val="auto"/>
        </w:rPr>
        <w:tab/>
      </w:r>
      <w:r w:rsidR="000115C1">
        <w:rPr>
          <w:color w:val="auto"/>
        </w:rPr>
        <w:tab/>
      </w:r>
      <w:r w:rsidR="00EC477C">
        <w:rPr>
          <w:color w:val="auto"/>
        </w:rPr>
        <w:t>£18,436.00</w:t>
      </w:r>
    </w:p>
    <w:p w14:paraId="47EE241F" w14:textId="5F4A79AF" w:rsidR="0037505F" w:rsidRDefault="00EC477C" w:rsidP="009A5C51">
      <w:pPr>
        <w:pStyle w:val="Default"/>
        <w:spacing w:line="276" w:lineRule="auto"/>
      </w:pPr>
      <w:r>
        <w:tab/>
        <w:t xml:space="preserve">Allotment </w:t>
      </w:r>
      <w:r w:rsidR="00477CDA">
        <w:t>p</w:t>
      </w:r>
      <w:r>
        <w:t>ayment No 9</w:t>
      </w:r>
      <w:r>
        <w:tab/>
      </w:r>
      <w:r>
        <w:tab/>
      </w:r>
      <w:r>
        <w:tab/>
      </w:r>
      <w:r>
        <w:tab/>
      </w:r>
      <w:r>
        <w:tab/>
      </w:r>
      <w:r>
        <w:tab/>
      </w:r>
      <w:r>
        <w:tab/>
      </w:r>
      <w:r w:rsidR="000115C1">
        <w:tab/>
      </w:r>
      <w:r>
        <w:t>£10.00</w:t>
      </w:r>
    </w:p>
    <w:p w14:paraId="5C71F4FB" w14:textId="0B5F7524" w:rsidR="00477CDA" w:rsidRDefault="00477CDA" w:rsidP="009A5C51">
      <w:pPr>
        <w:pStyle w:val="Default"/>
        <w:spacing w:line="276" w:lineRule="auto"/>
      </w:pPr>
      <w:r>
        <w:tab/>
        <w:t>Allotment payment No 9</w:t>
      </w:r>
      <w:r>
        <w:tab/>
      </w:r>
      <w:r>
        <w:tab/>
      </w:r>
      <w:r>
        <w:tab/>
      </w:r>
      <w:r>
        <w:tab/>
      </w:r>
      <w:r>
        <w:tab/>
      </w:r>
      <w:r>
        <w:tab/>
      </w:r>
      <w:r>
        <w:tab/>
      </w:r>
      <w:r>
        <w:tab/>
        <w:t>£10.00</w:t>
      </w:r>
    </w:p>
    <w:p w14:paraId="152F018E" w14:textId="2932690B" w:rsidR="00EC477C" w:rsidRDefault="00EC477C" w:rsidP="009A5C51">
      <w:pPr>
        <w:pStyle w:val="Default"/>
        <w:spacing w:line="276" w:lineRule="auto"/>
      </w:pPr>
      <w:r>
        <w:tab/>
        <w:t>Aviva (play area insurance refund minus excess)</w:t>
      </w:r>
      <w:r>
        <w:tab/>
      </w:r>
      <w:r>
        <w:tab/>
      </w:r>
      <w:r>
        <w:tab/>
      </w:r>
      <w:r w:rsidR="000115C1">
        <w:tab/>
      </w:r>
      <w:r>
        <w:t>£1,970.00</w:t>
      </w:r>
    </w:p>
    <w:p w14:paraId="6422339F" w14:textId="6B8E831B" w:rsidR="00477CDA" w:rsidRDefault="00477CDA" w:rsidP="009A5C51">
      <w:pPr>
        <w:pStyle w:val="Default"/>
        <w:spacing w:line="276" w:lineRule="auto"/>
      </w:pPr>
      <w:r>
        <w:tab/>
        <w:t>St Aubyn Estates (lease fee)</w:t>
      </w:r>
      <w:r>
        <w:tab/>
      </w:r>
      <w:r>
        <w:tab/>
      </w:r>
      <w:r>
        <w:tab/>
      </w:r>
      <w:r>
        <w:tab/>
      </w:r>
      <w:r>
        <w:tab/>
      </w:r>
      <w:r>
        <w:tab/>
      </w:r>
      <w:r>
        <w:tab/>
        <w:t>£18,000</w:t>
      </w:r>
    </w:p>
    <w:p w14:paraId="4AEB1F56" w14:textId="77777777" w:rsidR="00A3228F" w:rsidRDefault="00A3228F" w:rsidP="009A5C51">
      <w:pPr>
        <w:pStyle w:val="Default"/>
        <w:spacing w:line="276" w:lineRule="auto"/>
      </w:pPr>
    </w:p>
    <w:p w14:paraId="64F6AF2B" w14:textId="69BAA7C7" w:rsidR="00D61DFA" w:rsidRPr="003F27AB" w:rsidRDefault="00D206A7" w:rsidP="00D61DFA">
      <w:pPr>
        <w:pStyle w:val="Default"/>
        <w:spacing w:line="276" w:lineRule="auto"/>
        <w:rPr>
          <w:rFonts w:eastAsia="Arial"/>
          <w:b/>
          <w:bCs/>
          <w:kern w:val="1"/>
          <w:lang w:val="en-US" w:eastAsia="hi-IN" w:bidi="hi-IN"/>
        </w:rPr>
      </w:pPr>
      <w:r>
        <w:rPr>
          <w:color w:val="auto"/>
        </w:rPr>
        <w:t>e</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r w:rsidR="00D61DFA">
        <w:rPr>
          <w:rFonts w:eastAsia="Arial"/>
          <w:b/>
          <w:bCs/>
          <w:kern w:val="1"/>
          <w:lang w:val="en-US" w:eastAsia="hi-IN" w:bidi="hi-IN"/>
        </w:rPr>
        <w:t xml:space="preserve"> </w:t>
      </w:r>
      <w:r w:rsidR="00D61DFA" w:rsidRPr="003F27AB">
        <w:rPr>
          <w:rFonts w:eastAsia="Arial"/>
          <w:b/>
          <w:bCs/>
          <w:kern w:val="1"/>
          <w:lang w:val="en-US" w:eastAsia="hi-IN" w:bidi="hi-IN"/>
        </w:rPr>
        <w:t>(</w:t>
      </w:r>
      <w:r w:rsidR="00D61DFA">
        <w:rPr>
          <w:rFonts w:eastAsia="Arial"/>
          <w:b/>
          <w:bCs/>
          <w:kern w:val="1"/>
          <w:lang w:val="en-US" w:eastAsia="hi-IN" w:bidi="hi-IN"/>
        </w:rPr>
        <w:t>8</w:t>
      </w:r>
      <w:r w:rsidR="00D61DFA" w:rsidRPr="00A06BBC">
        <w:rPr>
          <w:rFonts w:eastAsia="Arial"/>
          <w:b/>
          <w:bCs/>
          <w:kern w:val="1"/>
          <w:vertAlign w:val="superscript"/>
          <w:lang w:val="en-US" w:eastAsia="hi-IN" w:bidi="hi-IN"/>
        </w:rPr>
        <w:t>th</w:t>
      </w:r>
      <w:r w:rsidR="00D61DFA">
        <w:rPr>
          <w:rFonts w:eastAsia="Arial"/>
          <w:b/>
          <w:bCs/>
          <w:kern w:val="1"/>
          <w:lang w:val="en-US" w:eastAsia="hi-IN" w:bidi="hi-IN"/>
        </w:rPr>
        <w:t xml:space="preserve"> January 2025</w:t>
      </w:r>
      <w:r w:rsidR="00FB0D41">
        <w:rPr>
          <w:rFonts w:eastAsia="Arial"/>
          <w:b/>
          <w:bCs/>
          <w:kern w:val="1"/>
          <w:lang w:val="en-US" w:eastAsia="hi-IN" w:bidi="hi-IN"/>
        </w:rPr>
        <w:t xml:space="preserve"> – 25</w:t>
      </w:r>
      <w:r w:rsidR="00FB0D41" w:rsidRPr="00FB0D41">
        <w:rPr>
          <w:rFonts w:eastAsia="Arial"/>
          <w:b/>
          <w:bCs/>
          <w:kern w:val="1"/>
          <w:vertAlign w:val="superscript"/>
          <w:lang w:val="en-US" w:eastAsia="hi-IN" w:bidi="hi-IN"/>
        </w:rPr>
        <w:t>th</w:t>
      </w:r>
      <w:r w:rsidR="00FB0D41">
        <w:rPr>
          <w:rFonts w:eastAsia="Arial"/>
          <w:b/>
          <w:bCs/>
          <w:kern w:val="1"/>
          <w:lang w:val="en-US" w:eastAsia="hi-IN" w:bidi="hi-IN"/>
        </w:rPr>
        <w:t xml:space="preserve"> January 025</w:t>
      </w:r>
      <w:r w:rsidR="00D61DFA" w:rsidRPr="003F27AB">
        <w:rPr>
          <w:rFonts w:eastAsia="Arial"/>
          <w:b/>
          <w:bCs/>
          <w:kern w:val="1"/>
          <w:lang w:val="en-US" w:eastAsia="hi-IN" w:bidi="hi-IN"/>
        </w:rPr>
        <w:t>)</w:t>
      </w:r>
    </w:p>
    <w:p w14:paraId="00DB4397" w14:textId="0DF49DDF" w:rsidR="00EC477C" w:rsidRDefault="002E79AF" w:rsidP="00EC477C">
      <w:pPr>
        <w:autoSpaceDE w:val="0"/>
        <w:autoSpaceDN w:val="0"/>
        <w:adjustRightInd w:val="0"/>
        <w:rPr>
          <w:rFonts w:ascii="Arial" w:hAnsi="Arial" w:cs="Arial"/>
        </w:rPr>
      </w:pPr>
      <w:r w:rsidRPr="003F27AB">
        <w:tab/>
      </w:r>
      <w:r w:rsidR="00EC477C" w:rsidRPr="00EC477C">
        <w:rPr>
          <w:rFonts w:ascii="Arial" w:hAnsi="Arial" w:cs="Arial"/>
        </w:rPr>
        <w:t>Pennon Water</w:t>
      </w:r>
      <w:r w:rsidR="00EC477C">
        <w:rPr>
          <w:rFonts w:ascii="Arial" w:hAnsi="Arial" w:cs="Arial"/>
        </w:rPr>
        <w:t xml:space="preserve"> (Folly Field)</w:t>
      </w:r>
      <w:r w:rsidR="00EC477C" w:rsidRPr="00EC477C">
        <w:rPr>
          <w:rFonts w:ascii="Arial" w:hAnsi="Arial" w:cs="Arial"/>
        </w:rPr>
        <w:tab/>
      </w:r>
      <w:r w:rsidR="00EC477C" w:rsidRPr="00EC477C">
        <w:rPr>
          <w:rFonts w:ascii="Arial" w:hAnsi="Arial" w:cs="Arial"/>
        </w:rPr>
        <w:tab/>
      </w:r>
      <w:r w:rsidR="00EC477C" w:rsidRPr="00EC477C">
        <w:rPr>
          <w:rFonts w:ascii="Arial" w:hAnsi="Arial" w:cs="Arial"/>
        </w:rPr>
        <w:tab/>
      </w:r>
      <w:r w:rsidR="00EC477C" w:rsidRPr="00EC477C">
        <w:rPr>
          <w:rFonts w:ascii="Arial" w:hAnsi="Arial" w:cs="Arial"/>
        </w:rPr>
        <w:tab/>
      </w:r>
      <w:r w:rsidR="00EC477C" w:rsidRPr="00EC477C">
        <w:rPr>
          <w:rFonts w:ascii="Arial" w:hAnsi="Arial" w:cs="Arial"/>
        </w:rPr>
        <w:tab/>
      </w:r>
      <w:r w:rsidR="00EC477C" w:rsidRPr="00EC477C">
        <w:rPr>
          <w:rFonts w:ascii="Arial" w:hAnsi="Arial" w:cs="Arial"/>
        </w:rPr>
        <w:tab/>
      </w:r>
      <w:r w:rsidR="00EC477C">
        <w:rPr>
          <w:rFonts w:ascii="Arial" w:hAnsi="Arial" w:cs="Arial"/>
        </w:rPr>
        <w:tab/>
      </w:r>
      <w:r w:rsidR="000115C1">
        <w:rPr>
          <w:rFonts w:ascii="Arial" w:hAnsi="Arial" w:cs="Arial"/>
        </w:rPr>
        <w:tab/>
      </w:r>
      <w:r w:rsidR="00EC477C" w:rsidRPr="00EC477C">
        <w:rPr>
          <w:rFonts w:ascii="Arial" w:hAnsi="Arial" w:cs="Arial"/>
        </w:rPr>
        <w:t>£114.78</w:t>
      </w:r>
    </w:p>
    <w:p w14:paraId="64780E3E" w14:textId="7FBED568" w:rsidR="00EC477C" w:rsidRDefault="00EC477C" w:rsidP="00FB0D41">
      <w:pPr>
        <w:autoSpaceDE w:val="0"/>
        <w:autoSpaceDN w:val="0"/>
        <w:adjustRightInd w:val="0"/>
        <w:rPr>
          <w:rFonts w:ascii="Arial" w:hAnsi="Arial" w:cs="Arial"/>
        </w:rPr>
      </w:pPr>
      <w:r>
        <w:rPr>
          <w:rFonts w:ascii="Arial" w:hAnsi="Arial" w:cs="Arial"/>
        </w:rPr>
        <w:tab/>
        <w:t xml:space="preserve">British Gas </w:t>
      </w:r>
      <w:r w:rsidR="00B617E3">
        <w:rPr>
          <w:rFonts w:ascii="Arial" w:hAnsi="Arial" w:cs="Arial"/>
        </w:rPr>
        <w:t>(</w:t>
      </w:r>
      <w:r w:rsidR="00125B5B">
        <w:rPr>
          <w:rFonts w:ascii="Arial" w:hAnsi="Arial" w:cs="Arial"/>
        </w:rPr>
        <w:t>Folly Field</w:t>
      </w:r>
      <w:r w:rsidR="00B617E3">
        <w:rPr>
          <w:rFonts w:ascii="Arial" w:hAnsi="Arial" w:cs="Arial"/>
        </w:rPr>
        <w:t xml:space="preserve"> toilets)</w:t>
      </w:r>
      <w:r w:rsidR="00B617E3">
        <w:rPr>
          <w:rFonts w:ascii="Arial" w:hAnsi="Arial" w:cs="Arial"/>
        </w:rPr>
        <w:tab/>
      </w:r>
      <w:r w:rsidR="00B617E3">
        <w:rPr>
          <w:rFonts w:ascii="Arial" w:hAnsi="Arial" w:cs="Arial"/>
        </w:rPr>
        <w:tab/>
      </w:r>
      <w:r w:rsidR="00B617E3">
        <w:rPr>
          <w:rFonts w:ascii="Arial" w:hAnsi="Arial" w:cs="Arial"/>
        </w:rPr>
        <w:tab/>
      </w:r>
      <w:r w:rsidR="00B617E3">
        <w:rPr>
          <w:rFonts w:ascii="Arial" w:hAnsi="Arial" w:cs="Arial"/>
        </w:rPr>
        <w:tab/>
      </w:r>
      <w:r w:rsidR="00B617E3">
        <w:rPr>
          <w:rFonts w:ascii="Arial" w:hAnsi="Arial" w:cs="Arial"/>
        </w:rPr>
        <w:tab/>
      </w:r>
      <w:r w:rsidR="00B617E3">
        <w:rPr>
          <w:rFonts w:ascii="Arial" w:hAnsi="Arial" w:cs="Arial"/>
        </w:rPr>
        <w:tab/>
      </w:r>
      <w:r w:rsidR="000115C1">
        <w:rPr>
          <w:rFonts w:ascii="Arial" w:hAnsi="Arial" w:cs="Arial"/>
        </w:rPr>
        <w:tab/>
      </w:r>
      <w:r w:rsidR="00B617E3">
        <w:rPr>
          <w:rFonts w:ascii="Arial" w:hAnsi="Arial" w:cs="Arial"/>
        </w:rPr>
        <w:t>£46.95</w:t>
      </w:r>
    </w:p>
    <w:p w14:paraId="5771FB92" w14:textId="02B17F12" w:rsidR="00B617E3" w:rsidRDefault="00B617E3" w:rsidP="00FB0D41">
      <w:pPr>
        <w:autoSpaceDE w:val="0"/>
        <w:autoSpaceDN w:val="0"/>
        <w:adjustRightInd w:val="0"/>
        <w:rPr>
          <w:rFonts w:ascii="Arial" w:hAnsi="Arial" w:cs="Arial"/>
        </w:rPr>
      </w:pPr>
      <w:r>
        <w:rPr>
          <w:rFonts w:ascii="Arial" w:hAnsi="Arial" w:cs="Arial"/>
        </w:rPr>
        <w:tab/>
        <w:t>EDF Energy (Town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115C1">
        <w:rPr>
          <w:rFonts w:ascii="Arial" w:hAnsi="Arial" w:cs="Arial"/>
        </w:rPr>
        <w:tab/>
      </w:r>
      <w:r>
        <w:rPr>
          <w:rFonts w:ascii="Arial" w:hAnsi="Arial" w:cs="Arial"/>
        </w:rPr>
        <w:t>£291.75</w:t>
      </w:r>
    </w:p>
    <w:p w14:paraId="675E2B73" w14:textId="2C850BAE" w:rsidR="00A12DCD" w:rsidRDefault="00A12DCD" w:rsidP="00FB0D41">
      <w:pPr>
        <w:autoSpaceDE w:val="0"/>
        <w:autoSpaceDN w:val="0"/>
        <w:adjustRightInd w:val="0"/>
        <w:rPr>
          <w:rFonts w:ascii="Arial" w:hAnsi="Arial" w:cs="Arial"/>
        </w:rPr>
      </w:pPr>
      <w:r>
        <w:rPr>
          <w:rFonts w:ascii="Arial" w:hAnsi="Arial" w:cs="Arial"/>
        </w:rPr>
        <w:tab/>
        <w:t>EDF Energy (Maypole Gardens)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£29.00</w:t>
      </w:r>
    </w:p>
    <w:p w14:paraId="49247058" w14:textId="31DDC7AB" w:rsidR="00A12DCD" w:rsidRDefault="00A12DCD" w:rsidP="00FB0D41">
      <w:pPr>
        <w:autoSpaceDE w:val="0"/>
        <w:autoSpaceDN w:val="0"/>
        <w:adjustRightInd w:val="0"/>
        <w:rPr>
          <w:rFonts w:ascii="Arial" w:hAnsi="Arial" w:cs="Arial"/>
        </w:rPr>
      </w:pPr>
      <w:r>
        <w:rPr>
          <w:rFonts w:ascii="Arial" w:hAnsi="Arial" w:cs="Arial"/>
        </w:rPr>
        <w:tab/>
        <w:t>EDF Energy</w:t>
      </w:r>
      <w:r w:rsidR="00251396">
        <w:rPr>
          <w:rFonts w:ascii="Arial" w:hAnsi="Arial" w:cs="Arial"/>
        </w:rPr>
        <w:t xml:space="preserve"> (Folly Field supply)</w:t>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t>£19.53</w:t>
      </w:r>
    </w:p>
    <w:p w14:paraId="0836D9AD" w14:textId="2016F6A3" w:rsidR="00251396" w:rsidRDefault="00251396" w:rsidP="00FB0D41">
      <w:pPr>
        <w:autoSpaceDE w:val="0"/>
        <w:autoSpaceDN w:val="0"/>
        <w:adjustRightInd w:val="0"/>
        <w:rPr>
          <w:rFonts w:ascii="Arial" w:hAnsi="Arial" w:cs="Arial"/>
        </w:rPr>
      </w:pPr>
      <w:r>
        <w:rPr>
          <w:rFonts w:ascii="Arial" w:hAnsi="Arial" w:cs="Arial"/>
        </w:rPr>
        <w:tab/>
        <w:t>EDF Energy (Bus shelter)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£21.82</w:t>
      </w:r>
    </w:p>
    <w:p w14:paraId="2C9E403B" w14:textId="13DC5E6C" w:rsidR="00251396" w:rsidRDefault="00251396" w:rsidP="00FB0D41">
      <w:pPr>
        <w:autoSpaceDE w:val="0"/>
        <w:autoSpaceDN w:val="0"/>
        <w:adjustRightInd w:val="0"/>
        <w:rPr>
          <w:rFonts w:ascii="Arial" w:hAnsi="Arial" w:cs="Arial"/>
        </w:rPr>
      </w:pPr>
      <w:r>
        <w:rPr>
          <w:rFonts w:ascii="Arial" w:hAnsi="Arial" w:cs="Arial"/>
        </w:rPr>
        <w:tab/>
        <w:t>EDF Energy (Square lighting)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£31.82</w:t>
      </w:r>
    </w:p>
    <w:p w14:paraId="071983DE" w14:textId="13C9899F" w:rsidR="00A12DCD" w:rsidRDefault="00A12DCD" w:rsidP="00FB0D41">
      <w:pPr>
        <w:autoSpaceDE w:val="0"/>
        <w:autoSpaceDN w:val="0"/>
        <w:adjustRightInd w:val="0"/>
        <w:rPr>
          <w:rFonts w:ascii="Arial" w:hAnsi="Arial" w:cs="Arial"/>
        </w:rPr>
      </w:pPr>
      <w:r>
        <w:rPr>
          <w:rFonts w:ascii="Arial" w:hAnsi="Arial" w:cs="Arial"/>
        </w:rPr>
        <w:tab/>
      </w:r>
      <w:r w:rsidR="00251396">
        <w:rPr>
          <w:rFonts w:ascii="Arial" w:hAnsi="Arial" w:cs="Arial"/>
        </w:rPr>
        <w:t xml:space="preserve">Talk </w:t>
      </w:r>
      <w:proofErr w:type="spellStart"/>
      <w:r w:rsidR="00251396">
        <w:rPr>
          <w:rFonts w:ascii="Arial" w:hAnsi="Arial" w:cs="Arial"/>
        </w:rPr>
        <w:t>Talk</w:t>
      </w:r>
      <w:proofErr w:type="spellEnd"/>
      <w:r w:rsidR="00251396">
        <w:rPr>
          <w:rFonts w:ascii="Arial" w:hAnsi="Arial" w:cs="Arial"/>
        </w:rPr>
        <w:t xml:space="preserve"> (phone and broadband)</w:t>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r>
      <w:r w:rsidR="00251396">
        <w:rPr>
          <w:rFonts w:ascii="Arial" w:hAnsi="Arial" w:cs="Arial"/>
        </w:rPr>
        <w:tab/>
        <w:t>£56.39</w:t>
      </w:r>
    </w:p>
    <w:p w14:paraId="51C8C775" w14:textId="713ADD1A" w:rsidR="0037505F" w:rsidRPr="00EC477C" w:rsidRDefault="00EC477C" w:rsidP="00A06BBC">
      <w:pPr>
        <w:autoSpaceDE w:val="0"/>
        <w:autoSpaceDN w:val="0"/>
        <w:adjustRightInd w:val="0"/>
        <w:rPr>
          <w:rFonts w:ascii="Arial" w:hAnsi="Arial" w:cs="Arial"/>
        </w:rPr>
      </w:pPr>
      <w:r w:rsidRPr="00EC477C">
        <w:rPr>
          <w:rFonts w:ascii="Arial" w:hAnsi="Arial" w:cs="Arial"/>
        </w:rPr>
        <w:tab/>
      </w:r>
      <w:r>
        <w:rPr>
          <w:rFonts w:ascii="Arial" w:hAnsi="Arial" w:cs="Arial"/>
        </w:rPr>
        <w:tab/>
      </w:r>
    </w:p>
    <w:p w14:paraId="37C7A159" w14:textId="48CECF7B" w:rsidR="00D61DFA" w:rsidRPr="000115C1" w:rsidRDefault="00D206A7" w:rsidP="00D61DFA">
      <w:pPr>
        <w:pStyle w:val="Default"/>
        <w:spacing w:line="276" w:lineRule="auto"/>
        <w:rPr>
          <w:rFonts w:eastAsia="Arial"/>
          <w:kern w:val="1"/>
          <w:lang w:val="en-US" w:eastAsia="hi-IN" w:bidi="hi-IN"/>
        </w:rPr>
      </w:pPr>
      <w:r>
        <w:rPr>
          <w:color w:val="auto"/>
        </w:rPr>
        <w:t>f</w:t>
      </w:r>
      <w:r w:rsidR="005C007E" w:rsidRPr="003F27AB">
        <w:rPr>
          <w:b/>
          <w:bCs/>
          <w:color w:val="auto"/>
        </w:rPr>
        <w:tab/>
        <w:t>Pre-payments</w:t>
      </w:r>
      <w:r w:rsidR="00D61DFA">
        <w:rPr>
          <w:b/>
          <w:bCs/>
          <w:color w:val="auto"/>
        </w:rPr>
        <w:t xml:space="preserve"> </w:t>
      </w:r>
      <w:r w:rsidR="00D61DFA" w:rsidRPr="003F27AB">
        <w:rPr>
          <w:rFonts w:eastAsia="Arial"/>
          <w:b/>
          <w:bCs/>
          <w:kern w:val="1"/>
          <w:lang w:val="en-US" w:eastAsia="hi-IN" w:bidi="hi-IN"/>
        </w:rPr>
        <w:t>(</w:t>
      </w:r>
      <w:r w:rsidR="00D61DFA">
        <w:rPr>
          <w:rFonts w:eastAsia="Arial"/>
          <w:b/>
          <w:bCs/>
          <w:kern w:val="1"/>
          <w:lang w:val="en-US" w:eastAsia="hi-IN" w:bidi="hi-IN"/>
        </w:rPr>
        <w:t>8</w:t>
      </w:r>
      <w:r w:rsidR="00D61DFA" w:rsidRPr="00A06BBC">
        <w:rPr>
          <w:rFonts w:eastAsia="Arial"/>
          <w:b/>
          <w:bCs/>
          <w:kern w:val="1"/>
          <w:vertAlign w:val="superscript"/>
          <w:lang w:val="en-US" w:eastAsia="hi-IN" w:bidi="hi-IN"/>
        </w:rPr>
        <w:t>th</w:t>
      </w:r>
      <w:r w:rsidR="00D61DFA">
        <w:rPr>
          <w:rFonts w:eastAsia="Arial"/>
          <w:b/>
          <w:bCs/>
          <w:kern w:val="1"/>
          <w:lang w:val="en-US" w:eastAsia="hi-IN" w:bidi="hi-IN"/>
        </w:rPr>
        <w:t xml:space="preserve"> January 2025</w:t>
      </w:r>
      <w:r w:rsidR="00FB0D41">
        <w:rPr>
          <w:rFonts w:eastAsia="Arial"/>
          <w:b/>
          <w:bCs/>
          <w:kern w:val="1"/>
          <w:lang w:val="en-US" w:eastAsia="hi-IN" w:bidi="hi-IN"/>
        </w:rPr>
        <w:t xml:space="preserve"> – 22</w:t>
      </w:r>
      <w:r w:rsidR="00FB0D41" w:rsidRPr="00FB0D41">
        <w:rPr>
          <w:rFonts w:eastAsia="Arial"/>
          <w:b/>
          <w:bCs/>
          <w:kern w:val="1"/>
          <w:vertAlign w:val="superscript"/>
          <w:lang w:val="en-US" w:eastAsia="hi-IN" w:bidi="hi-IN"/>
        </w:rPr>
        <w:t>nd</w:t>
      </w:r>
      <w:r w:rsidR="00FB0D41">
        <w:rPr>
          <w:rFonts w:eastAsia="Arial"/>
          <w:b/>
          <w:bCs/>
          <w:kern w:val="1"/>
          <w:lang w:val="en-US" w:eastAsia="hi-IN" w:bidi="hi-IN"/>
        </w:rPr>
        <w:t xml:space="preserve"> January 2025</w:t>
      </w:r>
      <w:r w:rsidR="00D61DFA" w:rsidRPr="003F27AB">
        <w:rPr>
          <w:rFonts w:eastAsia="Arial"/>
          <w:b/>
          <w:bCs/>
          <w:kern w:val="1"/>
          <w:lang w:val="en-US" w:eastAsia="hi-IN" w:bidi="hi-IN"/>
        </w:rPr>
        <w:t>)</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6238E4A5" w14:textId="20260F51" w:rsidR="000115C1" w:rsidRPr="000115C1" w:rsidRDefault="00A7109E" w:rsidP="000115C1">
      <w:pPr>
        <w:pStyle w:val="Default"/>
        <w:spacing w:line="276" w:lineRule="auto"/>
        <w:rPr>
          <w:rFonts w:eastAsia="Arial"/>
          <w:kern w:val="1"/>
          <w:lang w:val="en-US" w:eastAsia="hi-IN" w:bidi="hi-IN"/>
        </w:rPr>
      </w:pPr>
      <w:r>
        <w:rPr>
          <w:b/>
          <w:bCs/>
          <w:color w:val="auto"/>
        </w:rPr>
        <w:tab/>
      </w:r>
      <w:r w:rsidR="00B617E3" w:rsidRPr="000115C1">
        <w:rPr>
          <w:color w:val="auto"/>
        </w:rPr>
        <w:t>Town Clerk (re-imburse purchase serviettes/</w:t>
      </w:r>
      <w:proofErr w:type="gramStart"/>
      <w:r w:rsidR="00B617E3" w:rsidRPr="000115C1">
        <w:rPr>
          <w:color w:val="auto"/>
        </w:rPr>
        <w:t>table cloths</w:t>
      </w:r>
      <w:proofErr w:type="gramEnd"/>
      <w:r w:rsidR="00251396">
        <w:rPr>
          <w:color w:val="auto"/>
        </w:rPr>
        <w:t xml:space="preserve"> Amazon)</w:t>
      </w:r>
      <w:r w:rsidR="000115C1">
        <w:rPr>
          <w:color w:val="auto"/>
        </w:rPr>
        <w:tab/>
      </w:r>
      <w:r w:rsidR="000115C1">
        <w:rPr>
          <w:color w:val="auto"/>
        </w:rPr>
        <w:tab/>
      </w:r>
      <w:r w:rsidR="000115C1" w:rsidRPr="000115C1">
        <w:rPr>
          <w:rFonts w:eastAsia="Arial"/>
          <w:kern w:val="1"/>
          <w:lang w:val="en-US" w:eastAsia="hi-IN" w:bidi="hi-IN"/>
        </w:rPr>
        <w:t>£62.94</w:t>
      </w:r>
    </w:p>
    <w:p w14:paraId="04AB5093" w14:textId="023EAA2B" w:rsidR="00B617E3" w:rsidRDefault="00B617E3" w:rsidP="00FB0D41">
      <w:pPr>
        <w:pStyle w:val="Default"/>
        <w:spacing w:line="276" w:lineRule="auto"/>
        <w:rPr>
          <w:color w:val="auto"/>
        </w:rPr>
      </w:pPr>
      <w:r w:rsidRPr="000115C1">
        <w:rPr>
          <w:color w:val="auto"/>
        </w:rPr>
        <w:tab/>
        <w:t>Civic Service)</w:t>
      </w:r>
    </w:p>
    <w:p w14:paraId="55930CF3" w14:textId="22CABE85" w:rsidR="000115C1" w:rsidRDefault="000115C1" w:rsidP="00FB0D41">
      <w:pPr>
        <w:pStyle w:val="Default"/>
        <w:spacing w:line="276" w:lineRule="auto"/>
        <w:rPr>
          <w:color w:val="auto"/>
        </w:rPr>
      </w:pPr>
      <w:r>
        <w:rPr>
          <w:color w:val="auto"/>
        </w:rPr>
        <w:tab/>
        <w:t>Town Clerk (re-imburse purchase cream, butter Civic Service Prima</w:t>
      </w:r>
      <w:r>
        <w:rPr>
          <w:color w:val="auto"/>
        </w:rPr>
        <w:tab/>
        <w:t>)</w:t>
      </w:r>
      <w:r>
        <w:rPr>
          <w:color w:val="auto"/>
        </w:rPr>
        <w:tab/>
        <w:t>£24.50</w:t>
      </w:r>
    </w:p>
    <w:p w14:paraId="3941CBAA" w14:textId="50CBA07B" w:rsidR="000115C1" w:rsidRPr="000115C1" w:rsidRDefault="000115C1" w:rsidP="00FB0D41">
      <w:pPr>
        <w:pStyle w:val="Default"/>
        <w:spacing w:line="276" w:lineRule="auto"/>
        <w:rPr>
          <w:color w:val="auto"/>
        </w:rPr>
      </w:pPr>
      <w:r>
        <w:rPr>
          <w:color w:val="auto"/>
        </w:rPr>
        <w:tab/>
        <w:t>Town Clerk (re-imburse</w:t>
      </w:r>
      <w:r w:rsidR="00A12DCD">
        <w:rPr>
          <w:color w:val="auto"/>
        </w:rPr>
        <w:t xml:space="preserve">, milk, extra </w:t>
      </w:r>
      <w:proofErr w:type="spellStart"/>
      <w:proofErr w:type="gramStart"/>
      <w:r>
        <w:rPr>
          <w:color w:val="auto"/>
        </w:rPr>
        <w:t>jam,extra</w:t>
      </w:r>
      <w:proofErr w:type="spellEnd"/>
      <w:proofErr w:type="gramEnd"/>
      <w:r>
        <w:rPr>
          <w:color w:val="auto"/>
        </w:rPr>
        <w:t xml:space="preserve"> cream Civic Service Morrisons)</w:t>
      </w:r>
      <w:r>
        <w:rPr>
          <w:color w:val="auto"/>
        </w:rPr>
        <w:tab/>
        <w:t>£13.85</w:t>
      </w:r>
    </w:p>
    <w:p w14:paraId="4F772523" w14:textId="55CD81A5" w:rsidR="000115C1" w:rsidRDefault="00321AD8" w:rsidP="00FB0D41">
      <w:pPr>
        <w:pStyle w:val="Default"/>
        <w:spacing w:line="276" w:lineRule="auto"/>
        <w:rPr>
          <w:color w:val="auto"/>
        </w:rPr>
      </w:pPr>
      <w:r>
        <w:rPr>
          <w:color w:val="auto"/>
        </w:rPr>
        <w:tab/>
      </w:r>
      <w:bookmarkStart w:id="1" w:name="_Hlk181795571"/>
      <w:proofErr w:type="spellStart"/>
      <w:proofErr w:type="gramStart"/>
      <w:r w:rsidR="000115C1">
        <w:rPr>
          <w:color w:val="auto"/>
        </w:rPr>
        <w:t>P.Retallack</w:t>
      </w:r>
      <w:proofErr w:type="spellEnd"/>
      <w:proofErr w:type="gramEnd"/>
      <w:r w:rsidR="000115C1">
        <w:rPr>
          <w:color w:val="auto"/>
        </w:rPr>
        <w:t xml:space="preserve"> Engraver Community Champion Award</w:t>
      </w:r>
      <w:r w:rsidR="000115C1">
        <w:rPr>
          <w:color w:val="auto"/>
        </w:rPr>
        <w:tab/>
      </w:r>
      <w:r w:rsidR="000115C1">
        <w:rPr>
          <w:color w:val="auto"/>
        </w:rPr>
        <w:tab/>
      </w:r>
      <w:r w:rsidR="000115C1">
        <w:rPr>
          <w:color w:val="auto"/>
        </w:rPr>
        <w:tab/>
      </w:r>
      <w:r w:rsidR="000115C1">
        <w:rPr>
          <w:color w:val="auto"/>
        </w:rPr>
        <w:tab/>
        <w:t>£174.34</w:t>
      </w:r>
    </w:p>
    <w:p w14:paraId="646235FC" w14:textId="4FE21007" w:rsidR="000115C1" w:rsidRDefault="000115C1" w:rsidP="00FB0D41">
      <w:pPr>
        <w:pStyle w:val="Default"/>
        <w:spacing w:line="276" w:lineRule="auto"/>
        <w:rPr>
          <w:color w:val="auto"/>
        </w:rPr>
      </w:pPr>
      <w:r>
        <w:rPr>
          <w:color w:val="auto"/>
        </w:rPr>
        <w:tab/>
        <w:t>Lavenders (pasties Civic Service)</w:t>
      </w:r>
      <w:r>
        <w:rPr>
          <w:color w:val="auto"/>
        </w:rPr>
        <w:tab/>
      </w:r>
      <w:r>
        <w:rPr>
          <w:color w:val="auto"/>
        </w:rPr>
        <w:tab/>
      </w:r>
      <w:r>
        <w:rPr>
          <w:color w:val="auto"/>
        </w:rPr>
        <w:tab/>
      </w:r>
      <w:r>
        <w:rPr>
          <w:color w:val="auto"/>
        </w:rPr>
        <w:tab/>
      </w:r>
      <w:r>
        <w:rPr>
          <w:color w:val="auto"/>
        </w:rPr>
        <w:tab/>
      </w:r>
      <w:r>
        <w:rPr>
          <w:color w:val="auto"/>
        </w:rPr>
        <w:tab/>
      </w:r>
      <w:r>
        <w:rPr>
          <w:color w:val="auto"/>
        </w:rPr>
        <w:tab/>
        <w:t>£546.00</w:t>
      </w:r>
    </w:p>
    <w:p w14:paraId="0EBCF237" w14:textId="594C313F" w:rsidR="000115C1" w:rsidRDefault="000115C1" w:rsidP="00FB0D41">
      <w:pPr>
        <w:pStyle w:val="Default"/>
        <w:spacing w:line="276" w:lineRule="auto"/>
        <w:rPr>
          <w:color w:val="auto"/>
        </w:rPr>
      </w:pPr>
      <w:r>
        <w:rPr>
          <w:color w:val="auto"/>
        </w:rPr>
        <w:tab/>
        <w:t>Lavenders (scones Civic Service)</w:t>
      </w:r>
      <w:r>
        <w:rPr>
          <w:color w:val="auto"/>
        </w:rPr>
        <w:tab/>
      </w:r>
      <w:r>
        <w:rPr>
          <w:color w:val="auto"/>
        </w:rPr>
        <w:tab/>
      </w:r>
      <w:r>
        <w:rPr>
          <w:color w:val="auto"/>
        </w:rPr>
        <w:tab/>
      </w:r>
      <w:r>
        <w:rPr>
          <w:color w:val="auto"/>
        </w:rPr>
        <w:tab/>
      </w:r>
      <w:r>
        <w:rPr>
          <w:color w:val="auto"/>
        </w:rPr>
        <w:tab/>
      </w:r>
      <w:r>
        <w:rPr>
          <w:color w:val="auto"/>
        </w:rPr>
        <w:tab/>
      </w:r>
      <w:r>
        <w:rPr>
          <w:color w:val="auto"/>
        </w:rPr>
        <w:tab/>
        <w:t>£42.00</w:t>
      </w:r>
    </w:p>
    <w:p w14:paraId="2CB31274" w14:textId="263175A9" w:rsidR="000115C1" w:rsidRDefault="000115C1" w:rsidP="00FB0D41">
      <w:pPr>
        <w:pStyle w:val="Default"/>
        <w:spacing w:line="276" w:lineRule="auto"/>
        <w:rPr>
          <w:color w:val="auto"/>
        </w:rPr>
      </w:pPr>
      <w:r>
        <w:rPr>
          <w:color w:val="auto"/>
        </w:rPr>
        <w:tab/>
        <w:t>Elan City Speed Radar Signage</w:t>
      </w:r>
      <w:r w:rsidR="002C5C3A">
        <w:rPr>
          <w:color w:val="auto"/>
        </w:rPr>
        <w:tab/>
      </w:r>
      <w:r w:rsidR="002C5C3A">
        <w:rPr>
          <w:color w:val="auto"/>
        </w:rPr>
        <w:tab/>
      </w:r>
      <w:r>
        <w:rPr>
          <w:color w:val="auto"/>
        </w:rPr>
        <w:tab/>
      </w:r>
      <w:r>
        <w:rPr>
          <w:color w:val="auto"/>
        </w:rPr>
        <w:tab/>
      </w:r>
      <w:r>
        <w:rPr>
          <w:color w:val="auto"/>
        </w:rPr>
        <w:tab/>
      </w:r>
      <w:r>
        <w:rPr>
          <w:color w:val="auto"/>
        </w:rPr>
        <w:tab/>
      </w:r>
      <w:r>
        <w:rPr>
          <w:color w:val="auto"/>
        </w:rPr>
        <w:tab/>
        <w:t>£8,100</w:t>
      </w:r>
    </w:p>
    <w:p w14:paraId="35D56046" w14:textId="4BD2A066" w:rsidR="00477CDA" w:rsidRDefault="00477CDA" w:rsidP="00FB0D41">
      <w:pPr>
        <w:pStyle w:val="Default"/>
        <w:spacing w:line="276" w:lineRule="auto"/>
        <w:rPr>
          <w:color w:val="auto"/>
        </w:rPr>
      </w:pPr>
      <w:r>
        <w:rPr>
          <w:color w:val="auto"/>
        </w:rPr>
        <w:tab/>
        <w:t>Screwfix (paint sprayer)</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£89.99</w:t>
      </w:r>
    </w:p>
    <w:p w14:paraId="0AA834B8" w14:textId="5DBB87E8" w:rsidR="00477CDA" w:rsidRDefault="00477CDA" w:rsidP="00FB0D41">
      <w:pPr>
        <w:pStyle w:val="Default"/>
        <w:spacing w:line="276" w:lineRule="auto"/>
        <w:rPr>
          <w:color w:val="auto"/>
        </w:rPr>
      </w:pPr>
      <w:r>
        <w:rPr>
          <w:color w:val="auto"/>
        </w:rPr>
        <w:tab/>
      </w:r>
      <w:r w:rsidR="003C3CDB">
        <w:rPr>
          <w:color w:val="auto"/>
        </w:rPr>
        <w:t>Phild Bakery (saffron buns and Heva cake Civic Service</w:t>
      </w:r>
      <w:r w:rsidR="003C3CDB">
        <w:rPr>
          <w:color w:val="auto"/>
        </w:rPr>
        <w:tab/>
      </w:r>
      <w:r w:rsidR="003C3CDB">
        <w:rPr>
          <w:color w:val="auto"/>
        </w:rPr>
        <w:tab/>
      </w:r>
      <w:r w:rsidR="003C3CDB">
        <w:rPr>
          <w:color w:val="auto"/>
        </w:rPr>
        <w:tab/>
        <w:t>£126.00</w:t>
      </w:r>
    </w:p>
    <w:p w14:paraId="548B2FF6" w14:textId="31A7433B" w:rsidR="003C3CDB" w:rsidRDefault="00A12DCD" w:rsidP="00FB0D41">
      <w:pPr>
        <w:pStyle w:val="Default"/>
        <w:spacing w:line="276" w:lineRule="auto"/>
        <w:rPr>
          <w:color w:val="auto"/>
        </w:rPr>
      </w:pPr>
      <w:r>
        <w:rPr>
          <w:color w:val="auto"/>
        </w:rPr>
        <w:tab/>
      </w:r>
      <w:r w:rsidR="007D480B">
        <w:rPr>
          <w:color w:val="auto"/>
        </w:rPr>
        <w:t>Morrisons (</w:t>
      </w:r>
      <w:r>
        <w:rPr>
          <w:color w:val="auto"/>
        </w:rPr>
        <w:t xml:space="preserve">tea, coffee, jam, sugar, </w:t>
      </w:r>
      <w:r w:rsidR="007D480B">
        <w:rPr>
          <w:color w:val="auto"/>
        </w:rPr>
        <w:t>sweeteners</w:t>
      </w:r>
      <w:r>
        <w:rPr>
          <w:color w:val="auto"/>
        </w:rPr>
        <w:t xml:space="preserve"> Civic Service</w:t>
      </w:r>
      <w:r>
        <w:rPr>
          <w:color w:val="auto"/>
        </w:rPr>
        <w:tab/>
      </w:r>
      <w:r>
        <w:rPr>
          <w:color w:val="auto"/>
        </w:rPr>
        <w:tab/>
      </w:r>
      <w:r>
        <w:rPr>
          <w:color w:val="auto"/>
        </w:rPr>
        <w:tab/>
        <w:t>£20.00</w:t>
      </w:r>
    </w:p>
    <w:p w14:paraId="5AAA1A19" w14:textId="5E9A7476" w:rsidR="00A12DCD" w:rsidRDefault="00A12DCD" w:rsidP="00FB0D41">
      <w:pPr>
        <w:pStyle w:val="Default"/>
        <w:spacing w:line="276" w:lineRule="auto"/>
        <w:rPr>
          <w:color w:val="auto"/>
        </w:rPr>
      </w:pPr>
      <w:r>
        <w:rPr>
          <w:color w:val="auto"/>
        </w:rPr>
        <w:tab/>
        <w:t>Morrisons (juices Civic Service)</w:t>
      </w:r>
      <w:r>
        <w:rPr>
          <w:color w:val="auto"/>
        </w:rPr>
        <w:tab/>
      </w:r>
      <w:r>
        <w:rPr>
          <w:color w:val="auto"/>
        </w:rPr>
        <w:tab/>
      </w:r>
      <w:r>
        <w:rPr>
          <w:color w:val="auto"/>
        </w:rPr>
        <w:tab/>
      </w:r>
      <w:r>
        <w:rPr>
          <w:color w:val="auto"/>
        </w:rPr>
        <w:tab/>
      </w:r>
      <w:r>
        <w:rPr>
          <w:color w:val="auto"/>
        </w:rPr>
        <w:tab/>
      </w:r>
      <w:r>
        <w:rPr>
          <w:color w:val="auto"/>
        </w:rPr>
        <w:tab/>
      </w:r>
      <w:r>
        <w:rPr>
          <w:color w:val="auto"/>
        </w:rPr>
        <w:tab/>
        <w:t>£8.90</w:t>
      </w:r>
    </w:p>
    <w:p w14:paraId="5D65F33A" w14:textId="5A15624A" w:rsidR="00A12DCD" w:rsidRDefault="00A12DCD" w:rsidP="00FB0D41">
      <w:pPr>
        <w:pStyle w:val="Default"/>
        <w:spacing w:line="276" w:lineRule="auto"/>
        <w:rPr>
          <w:color w:val="auto"/>
        </w:rPr>
      </w:pPr>
      <w:r>
        <w:rPr>
          <w:color w:val="auto"/>
        </w:rPr>
        <w:tab/>
        <w:t>Viking Direct (printer paper)</w:t>
      </w:r>
      <w:r>
        <w:rPr>
          <w:color w:val="auto"/>
        </w:rPr>
        <w:tab/>
      </w:r>
      <w:r>
        <w:rPr>
          <w:color w:val="auto"/>
        </w:rPr>
        <w:tab/>
      </w:r>
      <w:r>
        <w:rPr>
          <w:color w:val="auto"/>
        </w:rPr>
        <w:tab/>
      </w:r>
      <w:r>
        <w:rPr>
          <w:color w:val="auto"/>
        </w:rPr>
        <w:tab/>
      </w:r>
      <w:r>
        <w:rPr>
          <w:color w:val="auto"/>
        </w:rPr>
        <w:tab/>
      </w:r>
      <w:r>
        <w:rPr>
          <w:color w:val="auto"/>
        </w:rPr>
        <w:tab/>
      </w:r>
      <w:r>
        <w:rPr>
          <w:color w:val="auto"/>
        </w:rPr>
        <w:tab/>
        <w:t>£79.50</w:t>
      </w:r>
    </w:p>
    <w:p w14:paraId="03458E85" w14:textId="17F206B1" w:rsidR="00A12DCD" w:rsidRDefault="00A12DCD" w:rsidP="00FB0D41">
      <w:pPr>
        <w:pStyle w:val="Default"/>
        <w:spacing w:line="276" w:lineRule="auto"/>
        <w:rPr>
          <w:color w:val="auto"/>
        </w:rPr>
      </w:pPr>
      <w:r>
        <w:rPr>
          <w:color w:val="auto"/>
        </w:rPr>
        <w:tab/>
        <w:t>The Works (stationery)</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£31.49</w:t>
      </w:r>
    </w:p>
    <w:p w14:paraId="2E5CD4A8" w14:textId="42052090" w:rsidR="00A12DCD" w:rsidRDefault="00A12DCD" w:rsidP="00FB0D41">
      <w:pPr>
        <w:pStyle w:val="Default"/>
        <w:spacing w:line="276" w:lineRule="auto"/>
        <w:rPr>
          <w:color w:val="auto"/>
        </w:rPr>
      </w:pPr>
      <w:r>
        <w:rPr>
          <w:color w:val="auto"/>
        </w:rPr>
        <w:tab/>
        <w:t>SLCC membership 2025-2026</w:t>
      </w:r>
      <w:r>
        <w:rPr>
          <w:color w:val="auto"/>
        </w:rPr>
        <w:tab/>
      </w:r>
      <w:r>
        <w:rPr>
          <w:color w:val="auto"/>
        </w:rPr>
        <w:tab/>
      </w:r>
      <w:r>
        <w:rPr>
          <w:color w:val="auto"/>
        </w:rPr>
        <w:tab/>
      </w:r>
      <w:r>
        <w:rPr>
          <w:color w:val="auto"/>
        </w:rPr>
        <w:tab/>
      </w:r>
      <w:r>
        <w:rPr>
          <w:color w:val="auto"/>
        </w:rPr>
        <w:tab/>
      </w:r>
      <w:r>
        <w:rPr>
          <w:color w:val="auto"/>
        </w:rPr>
        <w:tab/>
      </w:r>
      <w:r>
        <w:rPr>
          <w:color w:val="auto"/>
        </w:rPr>
        <w:tab/>
        <w:t>£300.00</w:t>
      </w:r>
    </w:p>
    <w:p w14:paraId="120A5A48" w14:textId="6E8C435E" w:rsidR="00A12DCD" w:rsidRDefault="008E30FE" w:rsidP="00FB0D41">
      <w:pPr>
        <w:pStyle w:val="Default"/>
        <w:spacing w:line="276" w:lineRule="auto"/>
        <w:rPr>
          <w:color w:val="auto"/>
        </w:rPr>
      </w:pPr>
      <w:r>
        <w:rPr>
          <w:color w:val="auto"/>
        </w:rPr>
        <w:tab/>
      </w:r>
    </w:p>
    <w:bookmarkEnd w:id="1"/>
    <w:p w14:paraId="20FA9422" w14:textId="650DA23B" w:rsidR="00D02D15" w:rsidRPr="003F27AB" w:rsidRDefault="00D947BC" w:rsidP="002C27B2">
      <w:pPr>
        <w:widowControl w:val="0"/>
        <w:suppressAutoHyphens/>
        <w:spacing w:line="276" w:lineRule="auto"/>
        <w:ind w:left="709" w:hanging="709"/>
        <w:jc w:val="both"/>
        <w:rPr>
          <w:rFonts w:ascii="Arial" w:hAnsi="Arial" w:cs="Arial"/>
          <w:b/>
          <w:bCs/>
        </w:rPr>
      </w:pPr>
      <w:r>
        <w:rPr>
          <w:rFonts w:ascii="Arial" w:hAnsi="Arial" w:cs="Arial"/>
          <w:b/>
          <w:bCs/>
        </w:rPr>
        <w:t>2</w:t>
      </w:r>
      <w:r w:rsidR="00437D66">
        <w:rPr>
          <w:rFonts w:ascii="Arial" w:hAnsi="Arial" w:cs="Arial"/>
          <w:b/>
          <w:bCs/>
        </w:rPr>
        <w:t>2</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Default="009700DB" w:rsidP="00B54F68">
      <w:pPr>
        <w:ind w:firstLine="709"/>
        <w:rPr>
          <w:rFonts w:ascii="Arial" w:eastAsia="Arial" w:hAnsi="Arial" w:cs="Arial"/>
          <w:kern w:val="1"/>
          <w:lang w:val="en-US" w:eastAsia="hi-IN" w:bidi="hi-IN"/>
        </w:rPr>
      </w:pPr>
    </w:p>
    <w:p w14:paraId="22E82291" w14:textId="711C87A2" w:rsidR="00437D66" w:rsidRDefault="00437D66" w:rsidP="00437D66">
      <w:pPr>
        <w:rPr>
          <w:rFonts w:ascii="Arial" w:eastAsia="Arial" w:hAnsi="Arial" w:cs="Arial"/>
          <w:b/>
          <w:bCs/>
          <w:kern w:val="1"/>
          <w:lang w:val="en-US" w:eastAsia="hi-IN" w:bidi="hi-IN"/>
        </w:rPr>
      </w:pPr>
      <w:r w:rsidRPr="00437D66">
        <w:rPr>
          <w:rFonts w:ascii="Arial" w:eastAsia="Arial" w:hAnsi="Arial" w:cs="Arial"/>
          <w:b/>
          <w:bCs/>
          <w:kern w:val="1"/>
          <w:lang w:val="en-US" w:eastAsia="hi-IN" w:bidi="hi-IN"/>
        </w:rPr>
        <w:t>2</w:t>
      </w:r>
      <w:r>
        <w:rPr>
          <w:rFonts w:ascii="Arial" w:eastAsia="Arial" w:hAnsi="Arial" w:cs="Arial"/>
          <w:b/>
          <w:bCs/>
          <w:kern w:val="1"/>
          <w:lang w:val="en-US" w:eastAsia="hi-IN" w:bidi="hi-IN"/>
        </w:rPr>
        <w:t>3</w:t>
      </w:r>
      <w:r w:rsidRPr="00437D66">
        <w:rPr>
          <w:rFonts w:ascii="Arial" w:eastAsia="Arial" w:hAnsi="Arial" w:cs="Arial"/>
          <w:b/>
          <w:bCs/>
          <w:kern w:val="1"/>
          <w:lang w:val="en-US" w:eastAsia="hi-IN" w:bidi="hi-IN"/>
        </w:rPr>
        <w:tab/>
        <w:t>Lease Agreement Mounts Bay Sailing Club – Dingy Pen</w:t>
      </w:r>
    </w:p>
    <w:p w14:paraId="07CC5473" w14:textId="35D95126" w:rsidR="00437D66" w:rsidRDefault="00437D66" w:rsidP="00437D66">
      <w:pPr>
        <w:rPr>
          <w:rFonts w:ascii="Arial" w:eastAsia="Arial" w:hAnsi="Arial" w:cs="Arial"/>
          <w:kern w:val="1"/>
          <w:lang w:val="en-US" w:eastAsia="hi-IN" w:bidi="hi-IN"/>
        </w:rPr>
      </w:pPr>
      <w:r>
        <w:rPr>
          <w:rFonts w:ascii="Arial" w:eastAsia="Arial" w:hAnsi="Arial" w:cs="Arial"/>
          <w:b/>
          <w:bCs/>
          <w:kern w:val="1"/>
          <w:lang w:val="en-US" w:eastAsia="hi-IN" w:bidi="hi-IN"/>
        </w:rPr>
        <w:tab/>
      </w:r>
      <w:r w:rsidRPr="00437D66">
        <w:rPr>
          <w:rFonts w:ascii="Arial" w:eastAsia="Arial" w:hAnsi="Arial" w:cs="Arial"/>
          <w:kern w:val="1"/>
          <w:lang w:val="en-US" w:eastAsia="hi-IN" w:bidi="hi-IN"/>
        </w:rPr>
        <w:t>To consider options.</w:t>
      </w:r>
    </w:p>
    <w:p w14:paraId="4047CB1C" w14:textId="77777777" w:rsidR="007D480B" w:rsidRDefault="007D480B" w:rsidP="00437D66">
      <w:pPr>
        <w:rPr>
          <w:rFonts w:ascii="Arial" w:eastAsia="Arial" w:hAnsi="Arial" w:cs="Arial"/>
          <w:kern w:val="1"/>
          <w:lang w:val="en-US" w:eastAsia="hi-IN" w:bidi="hi-IN"/>
        </w:rPr>
      </w:pPr>
    </w:p>
    <w:p w14:paraId="6607A67A" w14:textId="78CB0127" w:rsidR="007D480B" w:rsidRPr="007D480B" w:rsidRDefault="007D480B" w:rsidP="00437D66">
      <w:pPr>
        <w:rPr>
          <w:rFonts w:ascii="Arial" w:eastAsia="Arial" w:hAnsi="Arial" w:cs="Arial"/>
          <w:b/>
          <w:bCs/>
          <w:kern w:val="1"/>
          <w:lang w:val="en-US" w:eastAsia="hi-IN" w:bidi="hi-IN"/>
        </w:rPr>
      </w:pPr>
      <w:r w:rsidRPr="007D480B">
        <w:rPr>
          <w:rFonts w:ascii="Arial" w:eastAsia="Arial" w:hAnsi="Arial" w:cs="Arial"/>
          <w:b/>
          <w:bCs/>
          <w:kern w:val="1"/>
          <w:lang w:val="en-US" w:eastAsia="hi-IN" w:bidi="hi-IN"/>
        </w:rPr>
        <w:tab/>
      </w:r>
    </w:p>
    <w:sectPr w:rsidR="007D480B" w:rsidRPr="007D480B" w:rsidSect="007D610A">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385E" w14:textId="77777777" w:rsidR="006914F2" w:rsidRDefault="006914F2">
      <w:r>
        <w:separator/>
      </w:r>
    </w:p>
  </w:endnote>
  <w:endnote w:type="continuationSeparator" w:id="0">
    <w:p w14:paraId="61C60304" w14:textId="77777777" w:rsidR="006914F2" w:rsidRDefault="006914F2">
      <w:r>
        <w:continuationSeparator/>
      </w:r>
    </w:p>
  </w:endnote>
  <w:endnote w:type="continuationNotice" w:id="1">
    <w:p w14:paraId="224E734E" w14:textId="77777777" w:rsidR="006914F2" w:rsidRDefault="00691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87ACC" w14:textId="77777777" w:rsidR="006914F2" w:rsidRDefault="006914F2">
      <w:r>
        <w:separator/>
      </w:r>
    </w:p>
  </w:footnote>
  <w:footnote w:type="continuationSeparator" w:id="0">
    <w:p w14:paraId="76BCDEBD" w14:textId="77777777" w:rsidR="006914F2" w:rsidRDefault="006914F2">
      <w:r>
        <w:continuationSeparator/>
      </w:r>
    </w:p>
  </w:footnote>
  <w:footnote w:type="continuationNotice" w:id="1">
    <w:p w14:paraId="6695D327" w14:textId="77777777" w:rsidR="006914F2" w:rsidRDefault="00691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0F5568A8"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6"/>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7"/>
  </w:num>
  <w:num w:numId="8" w16cid:durableId="82374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7863"/>
    <w:rsid w:val="000115C1"/>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91559"/>
    <w:rsid w:val="000970D1"/>
    <w:rsid w:val="000A0131"/>
    <w:rsid w:val="000A36F6"/>
    <w:rsid w:val="000C0C2E"/>
    <w:rsid w:val="000D56BD"/>
    <w:rsid w:val="000E07E5"/>
    <w:rsid w:val="000E1E0B"/>
    <w:rsid w:val="000E63AE"/>
    <w:rsid w:val="001111BE"/>
    <w:rsid w:val="001120F0"/>
    <w:rsid w:val="00113FD3"/>
    <w:rsid w:val="001257B9"/>
    <w:rsid w:val="00125B5B"/>
    <w:rsid w:val="0012634A"/>
    <w:rsid w:val="001273AC"/>
    <w:rsid w:val="00132FB5"/>
    <w:rsid w:val="001334C9"/>
    <w:rsid w:val="00136047"/>
    <w:rsid w:val="00136771"/>
    <w:rsid w:val="0014121A"/>
    <w:rsid w:val="0014394D"/>
    <w:rsid w:val="00146E51"/>
    <w:rsid w:val="00156426"/>
    <w:rsid w:val="00160418"/>
    <w:rsid w:val="00170909"/>
    <w:rsid w:val="00173447"/>
    <w:rsid w:val="00181020"/>
    <w:rsid w:val="00184661"/>
    <w:rsid w:val="00185CAA"/>
    <w:rsid w:val="001A13EF"/>
    <w:rsid w:val="001B68D7"/>
    <w:rsid w:val="001C15FF"/>
    <w:rsid w:val="001C2EE6"/>
    <w:rsid w:val="001C7390"/>
    <w:rsid w:val="001D1869"/>
    <w:rsid w:val="001E037D"/>
    <w:rsid w:val="001E41FB"/>
    <w:rsid w:val="001E5D88"/>
    <w:rsid w:val="001F0C13"/>
    <w:rsid w:val="001F22D6"/>
    <w:rsid w:val="001F2955"/>
    <w:rsid w:val="001F4364"/>
    <w:rsid w:val="00204E58"/>
    <w:rsid w:val="00207EB0"/>
    <w:rsid w:val="002102B3"/>
    <w:rsid w:val="00212623"/>
    <w:rsid w:val="0023433A"/>
    <w:rsid w:val="002356BB"/>
    <w:rsid w:val="002374FA"/>
    <w:rsid w:val="002447F8"/>
    <w:rsid w:val="00250DD9"/>
    <w:rsid w:val="00251396"/>
    <w:rsid w:val="002607C6"/>
    <w:rsid w:val="00275479"/>
    <w:rsid w:val="0027689C"/>
    <w:rsid w:val="002878A4"/>
    <w:rsid w:val="002907E8"/>
    <w:rsid w:val="00290FF3"/>
    <w:rsid w:val="002A565F"/>
    <w:rsid w:val="002B1504"/>
    <w:rsid w:val="002C27B2"/>
    <w:rsid w:val="002C5C3A"/>
    <w:rsid w:val="002D3B2A"/>
    <w:rsid w:val="002D4D79"/>
    <w:rsid w:val="002E0396"/>
    <w:rsid w:val="002E1621"/>
    <w:rsid w:val="002E6C9A"/>
    <w:rsid w:val="002E79AF"/>
    <w:rsid w:val="002F2CCB"/>
    <w:rsid w:val="0031519F"/>
    <w:rsid w:val="003153D8"/>
    <w:rsid w:val="00317395"/>
    <w:rsid w:val="00317C8C"/>
    <w:rsid w:val="00321AD8"/>
    <w:rsid w:val="00342B01"/>
    <w:rsid w:val="00345634"/>
    <w:rsid w:val="00354CD9"/>
    <w:rsid w:val="003571EE"/>
    <w:rsid w:val="003601B6"/>
    <w:rsid w:val="0037505F"/>
    <w:rsid w:val="00392987"/>
    <w:rsid w:val="0039416C"/>
    <w:rsid w:val="00394945"/>
    <w:rsid w:val="003B13EF"/>
    <w:rsid w:val="003B58C3"/>
    <w:rsid w:val="003C1C5A"/>
    <w:rsid w:val="003C3778"/>
    <w:rsid w:val="003C3CDB"/>
    <w:rsid w:val="003D7AA3"/>
    <w:rsid w:val="003E0775"/>
    <w:rsid w:val="003F24AF"/>
    <w:rsid w:val="003F27AB"/>
    <w:rsid w:val="003F3801"/>
    <w:rsid w:val="003F54E7"/>
    <w:rsid w:val="00413851"/>
    <w:rsid w:val="004237B3"/>
    <w:rsid w:val="00424F04"/>
    <w:rsid w:val="00426BEF"/>
    <w:rsid w:val="00433CBB"/>
    <w:rsid w:val="00437D66"/>
    <w:rsid w:val="00440EB4"/>
    <w:rsid w:val="004474C1"/>
    <w:rsid w:val="004536AA"/>
    <w:rsid w:val="0046307B"/>
    <w:rsid w:val="004636A7"/>
    <w:rsid w:val="00470C61"/>
    <w:rsid w:val="00472707"/>
    <w:rsid w:val="00477CDA"/>
    <w:rsid w:val="00482390"/>
    <w:rsid w:val="004948FF"/>
    <w:rsid w:val="004A2E55"/>
    <w:rsid w:val="004C0306"/>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201FE"/>
    <w:rsid w:val="00532D81"/>
    <w:rsid w:val="0054118A"/>
    <w:rsid w:val="00542134"/>
    <w:rsid w:val="005503E1"/>
    <w:rsid w:val="00577C99"/>
    <w:rsid w:val="005812CA"/>
    <w:rsid w:val="00584D43"/>
    <w:rsid w:val="005C007E"/>
    <w:rsid w:val="005E5AA4"/>
    <w:rsid w:val="005F7AF1"/>
    <w:rsid w:val="00606C5B"/>
    <w:rsid w:val="00621216"/>
    <w:rsid w:val="00621819"/>
    <w:rsid w:val="00621CCE"/>
    <w:rsid w:val="006267D2"/>
    <w:rsid w:val="0063554B"/>
    <w:rsid w:val="00640D78"/>
    <w:rsid w:val="00643A0F"/>
    <w:rsid w:val="0064638D"/>
    <w:rsid w:val="00655187"/>
    <w:rsid w:val="006571C6"/>
    <w:rsid w:val="0066436F"/>
    <w:rsid w:val="00681E02"/>
    <w:rsid w:val="00681FED"/>
    <w:rsid w:val="00685F2D"/>
    <w:rsid w:val="00687546"/>
    <w:rsid w:val="006914F2"/>
    <w:rsid w:val="006923BE"/>
    <w:rsid w:val="006A0C32"/>
    <w:rsid w:val="006A38D2"/>
    <w:rsid w:val="006A5796"/>
    <w:rsid w:val="006B03FE"/>
    <w:rsid w:val="006B0DC4"/>
    <w:rsid w:val="006B1ADE"/>
    <w:rsid w:val="006C4E0C"/>
    <w:rsid w:val="006D419D"/>
    <w:rsid w:val="006D5455"/>
    <w:rsid w:val="00702A2C"/>
    <w:rsid w:val="00702F95"/>
    <w:rsid w:val="00703399"/>
    <w:rsid w:val="0072395A"/>
    <w:rsid w:val="00724422"/>
    <w:rsid w:val="00726CA9"/>
    <w:rsid w:val="00730365"/>
    <w:rsid w:val="00730824"/>
    <w:rsid w:val="0073217A"/>
    <w:rsid w:val="00736D7A"/>
    <w:rsid w:val="0074338E"/>
    <w:rsid w:val="00746840"/>
    <w:rsid w:val="00753E6A"/>
    <w:rsid w:val="00756A27"/>
    <w:rsid w:val="007665BF"/>
    <w:rsid w:val="0077322D"/>
    <w:rsid w:val="00775308"/>
    <w:rsid w:val="0077587B"/>
    <w:rsid w:val="00781EC5"/>
    <w:rsid w:val="007B5A97"/>
    <w:rsid w:val="007C2828"/>
    <w:rsid w:val="007C5B64"/>
    <w:rsid w:val="007C66F0"/>
    <w:rsid w:val="007D480B"/>
    <w:rsid w:val="007D610A"/>
    <w:rsid w:val="007D6AD9"/>
    <w:rsid w:val="007D7A5F"/>
    <w:rsid w:val="007E4C92"/>
    <w:rsid w:val="007E5B5E"/>
    <w:rsid w:val="007F1D6C"/>
    <w:rsid w:val="00802046"/>
    <w:rsid w:val="00811F22"/>
    <w:rsid w:val="0081529D"/>
    <w:rsid w:val="008219C7"/>
    <w:rsid w:val="00823AD7"/>
    <w:rsid w:val="008424F9"/>
    <w:rsid w:val="00843668"/>
    <w:rsid w:val="008500B5"/>
    <w:rsid w:val="00872DFA"/>
    <w:rsid w:val="008803FE"/>
    <w:rsid w:val="00882A62"/>
    <w:rsid w:val="0088573A"/>
    <w:rsid w:val="00894AD0"/>
    <w:rsid w:val="008A3D7C"/>
    <w:rsid w:val="008B2451"/>
    <w:rsid w:val="008B4984"/>
    <w:rsid w:val="008B7A01"/>
    <w:rsid w:val="008B7E4C"/>
    <w:rsid w:val="008C653A"/>
    <w:rsid w:val="008D3138"/>
    <w:rsid w:val="008D38DD"/>
    <w:rsid w:val="008D4102"/>
    <w:rsid w:val="008E1F70"/>
    <w:rsid w:val="008E20E9"/>
    <w:rsid w:val="008E30FE"/>
    <w:rsid w:val="008E56F5"/>
    <w:rsid w:val="008F52E9"/>
    <w:rsid w:val="00901584"/>
    <w:rsid w:val="00901B0D"/>
    <w:rsid w:val="009148E3"/>
    <w:rsid w:val="00915A83"/>
    <w:rsid w:val="00920A54"/>
    <w:rsid w:val="0092499A"/>
    <w:rsid w:val="0093338C"/>
    <w:rsid w:val="0093742B"/>
    <w:rsid w:val="00944588"/>
    <w:rsid w:val="00946067"/>
    <w:rsid w:val="00950E73"/>
    <w:rsid w:val="00957A2D"/>
    <w:rsid w:val="00965816"/>
    <w:rsid w:val="009700DB"/>
    <w:rsid w:val="00997D6A"/>
    <w:rsid w:val="009A1180"/>
    <w:rsid w:val="009A3001"/>
    <w:rsid w:val="009A5C51"/>
    <w:rsid w:val="009B0466"/>
    <w:rsid w:val="009B2020"/>
    <w:rsid w:val="009B2262"/>
    <w:rsid w:val="009C4CE7"/>
    <w:rsid w:val="009C5151"/>
    <w:rsid w:val="009D1FF3"/>
    <w:rsid w:val="009E422A"/>
    <w:rsid w:val="009E5B97"/>
    <w:rsid w:val="009F17D2"/>
    <w:rsid w:val="009F5524"/>
    <w:rsid w:val="00A025B3"/>
    <w:rsid w:val="00A04168"/>
    <w:rsid w:val="00A04B2B"/>
    <w:rsid w:val="00A06BBC"/>
    <w:rsid w:val="00A11B0C"/>
    <w:rsid w:val="00A12DCD"/>
    <w:rsid w:val="00A21B03"/>
    <w:rsid w:val="00A21DDA"/>
    <w:rsid w:val="00A24667"/>
    <w:rsid w:val="00A3228F"/>
    <w:rsid w:val="00A36A15"/>
    <w:rsid w:val="00A37B7F"/>
    <w:rsid w:val="00A46B91"/>
    <w:rsid w:val="00A614D5"/>
    <w:rsid w:val="00A61CC9"/>
    <w:rsid w:val="00A67C5B"/>
    <w:rsid w:val="00A7109E"/>
    <w:rsid w:val="00A77253"/>
    <w:rsid w:val="00A86ED6"/>
    <w:rsid w:val="00AA0B0A"/>
    <w:rsid w:val="00AA2400"/>
    <w:rsid w:val="00AA66DE"/>
    <w:rsid w:val="00AB33B0"/>
    <w:rsid w:val="00AB790E"/>
    <w:rsid w:val="00AC427D"/>
    <w:rsid w:val="00AC79BB"/>
    <w:rsid w:val="00AD2F5E"/>
    <w:rsid w:val="00AE2CD2"/>
    <w:rsid w:val="00AE4594"/>
    <w:rsid w:val="00AF2EFC"/>
    <w:rsid w:val="00AF45DF"/>
    <w:rsid w:val="00B03515"/>
    <w:rsid w:val="00B07631"/>
    <w:rsid w:val="00B10F88"/>
    <w:rsid w:val="00B14720"/>
    <w:rsid w:val="00B23106"/>
    <w:rsid w:val="00B33DED"/>
    <w:rsid w:val="00B43B32"/>
    <w:rsid w:val="00B51F5F"/>
    <w:rsid w:val="00B54F68"/>
    <w:rsid w:val="00B617E3"/>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92301"/>
    <w:rsid w:val="00C95937"/>
    <w:rsid w:val="00CA64FB"/>
    <w:rsid w:val="00CB7277"/>
    <w:rsid w:val="00CC552C"/>
    <w:rsid w:val="00CC5F6D"/>
    <w:rsid w:val="00CC79D2"/>
    <w:rsid w:val="00CE42EB"/>
    <w:rsid w:val="00CF1A2D"/>
    <w:rsid w:val="00CF63F0"/>
    <w:rsid w:val="00D02D15"/>
    <w:rsid w:val="00D206A7"/>
    <w:rsid w:val="00D27F00"/>
    <w:rsid w:val="00D41233"/>
    <w:rsid w:val="00D51965"/>
    <w:rsid w:val="00D51E66"/>
    <w:rsid w:val="00D61DFA"/>
    <w:rsid w:val="00D6495F"/>
    <w:rsid w:val="00D6642A"/>
    <w:rsid w:val="00D73E14"/>
    <w:rsid w:val="00D746F0"/>
    <w:rsid w:val="00D768E2"/>
    <w:rsid w:val="00D82982"/>
    <w:rsid w:val="00D84876"/>
    <w:rsid w:val="00D857E0"/>
    <w:rsid w:val="00D876DD"/>
    <w:rsid w:val="00D87F9A"/>
    <w:rsid w:val="00D947BC"/>
    <w:rsid w:val="00DA3B66"/>
    <w:rsid w:val="00DA4103"/>
    <w:rsid w:val="00DA7521"/>
    <w:rsid w:val="00DC1B25"/>
    <w:rsid w:val="00DC4AC1"/>
    <w:rsid w:val="00DC59E6"/>
    <w:rsid w:val="00DD0A92"/>
    <w:rsid w:val="00DD2210"/>
    <w:rsid w:val="00DD63F5"/>
    <w:rsid w:val="00DE469E"/>
    <w:rsid w:val="00DE64DE"/>
    <w:rsid w:val="00DE666B"/>
    <w:rsid w:val="00DE6DFD"/>
    <w:rsid w:val="00DF3301"/>
    <w:rsid w:val="00DF5CB5"/>
    <w:rsid w:val="00E0426D"/>
    <w:rsid w:val="00E2233E"/>
    <w:rsid w:val="00E22A0F"/>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26E2"/>
    <w:rsid w:val="00EC3D7D"/>
    <w:rsid w:val="00EC477C"/>
    <w:rsid w:val="00EC530E"/>
    <w:rsid w:val="00ED27FE"/>
    <w:rsid w:val="00ED2ED6"/>
    <w:rsid w:val="00EE10A4"/>
    <w:rsid w:val="00EE4FE3"/>
    <w:rsid w:val="00EE6FC2"/>
    <w:rsid w:val="00EF7BAF"/>
    <w:rsid w:val="00F00ECC"/>
    <w:rsid w:val="00F02DAB"/>
    <w:rsid w:val="00F044EA"/>
    <w:rsid w:val="00F1570F"/>
    <w:rsid w:val="00F267E0"/>
    <w:rsid w:val="00F354BA"/>
    <w:rsid w:val="00F357E3"/>
    <w:rsid w:val="00F434D1"/>
    <w:rsid w:val="00F51F63"/>
    <w:rsid w:val="00F605AA"/>
    <w:rsid w:val="00F62F43"/>
    <w:rsid w:val="00F705D3"/>
    <w:rsid w:val="00F75D1B"/>
    <w:rsid w:val="00F872A9"/>
    <w:rsid w:val="00F91F4A"/>
    <w:rsid w:val="00F95AFA"/>
    <w:rsid w:val="00FB0D41"/>
    <w:rsid w:val="00FB5BD4"/>
    <w:rsid w:val="00FB62CD"/>
    <w:rsid w:val="00FB765B"/>
    <w:rsid w:val="00FC1288"/>
    <w:rsid w:val="00FC44F3"/>
    <w:rsid w:val="00FC5502"/>
    <w:rsid w:val="00FC5ED9"/>
    <w:rsid w:val="00FD213A"/>
    <w:rsid w:val="00FD368C"/>
    <w:rsid w:val="00FD3753"/>
    <w:rsid w:val="00FD5C4F"/>
    <w:rsid w:val="00FD7DC8"/>
    <w:rsid w:val="00FE0F3B"/>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nning.cornwall.gov.uk/online-applications/applicationDetails.do?activeTab=documents&amp;keyVal=SPLZSHFGJAY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maraziontc.sharepoint.com/:w:/s/ExternalSharing/EdSgirtf3K5HmPh9nMxuvvIBNT3m5H3vSwnWyV_lkK70GQ"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72/70/section/1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B7DAE-80D8-4D52-AE19-D9E8AD3EBA25}">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58a47e12-b0c1-400c-8dbe-404005af773f"/>
    <ds:schemaRef ds:uri="http://purl.org/dc/terms/"/>
    <ds:schemaRef ds:uri="http://www.w3.org/XML/1998/namespace"/>
    <ds:schemaRef ds:uri="http://schemas.microsoft.com/office/infopath/2007/PartnerControls"/>
    <ds:schemaRef ds:uri="c775ed38-c39c-43d0-9153-440ab92c4ce8"/>
    <ds:schemaRef ds:uri="http://purl.org/dc/dcmitype/"/>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2025-01-23T11:09:00Z</cp:lastPrinted>
  <dcterms:created xsi:type="dcterms:W3CDTF">2025-01-23T11:39:00Z</dcterms:created>
  <dcterms:modified xsi:type="dcterms:W3CDTF">2025-01-23T11:39:00Z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